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7E4" w:rsidRDefault="00D416CD" w:rsidP="005F3332">
      <w:pPr>
        <w:pStyle w:val="Heading1"/>
      </w:pPr>
      <w:r>
        <w:t xml:space="preserve">English as a 1st </w:t>
      </w:r>
      <w:proofErr w:type="gramStart"/>
      <w:r>
        <w:t>language</w:t>
      </w:r>
      <w:proofErr w:type="gramEnd"/>
      <w:r w:rsidR="002427E4">
        <w:br/>
        <w:t>(60 periods)</w:t>
      </w:r>
    </w:p>
    <w:p w:rsidR="002427E4" w:rsidRDefault="002427E4" w:rsidP="002427E4">
      <w:pPr>
        <w:pStyle w:val="Title"/>
      </w:pPr>
      <w:r>
        <w:t xml:space="preserve">unit </w:t>
      </w:r>
      <w:proofErr w:type="gramStart"/>
      <w:r>
        <w:t>I :</w:t>
      </w:r>
      <w:proofErr w:type="gramEnd"/>
      <w:r>
        <w:t xml:space="preserve"> receive the client</w:t>
      </w:r>
    </w:p>
    <w:p w:rsidR="002427E4" w:rsidRDefault="002427E4" w:rsidP="002427E4">
      <w:pPr>
        <w:pStyle w:val="Heading2"/>
      </w:pPr>
      <w:r>
        <w:t>objectives</w:t>
      </w:r>
    </w:p>
    <w:p w:rsidR="002427E4" w:rsidRPr="00DE6CEF" w:rsidRDefault="002427E4" w:rsidP="002427E4">
      <w:pPr>
        <w:pStyle w:val="BodyText"/>
        <w:numPr>
          <w:ilvl w:val="0"/>
          <w:numId w:val="1"/>
        </w:numPr>
        <w:tabs>
          <w:tab w:val="clear" w:pos="1440"/>
        </w:tabs>
        <w:ind w:left="426"/>
        <w:rPr>
          <w:lang w:val="en-US"/>
        </w:rPr>
      </w:pPr>
      <w:r w:rsidRPr="00DE6CEF">
        <w:rPr>
          <w:lang w:val="en-US"/>
        </w:rPr>
        <w:t xml:space="preserve">By the end of unit I learners will be able to determine the attitude, mood and intention, receive people and take notes of their commands     </w:t>
      </w:r>
    </w:p>
    <w:p w:rsidR="002427E4" w:rsidRDefault="002427E4" w:rsidP="002427E4">
      <w:pPr>
        <w:pStyle w:val="Title"/>
      </w:pPr>
      <w:r>
        <w:rPr>
          <w:u w:val="single"/>
        </w:rPr>
        <w:t xml:space="preserve">lesson 1 </w:t>
      </w:r>
      <w:r>
        <w:rPr>
          <w:u w:val="single"/>
        </w:rPr>
        <w:br/>
      </w:r>
      <w:r>
        <w:t>determine the attitude mood and intention</w:t>
      </w:r>
    </w:p>
    <w:p w:rsidR="002427E4" w:rsidRDefault="002427E4" w:rsidP="002427E4">
      <w:pPr>
        <w:pStyle w:val="Heading3"/>
        <w:rPr>
          <w:szCs w:val="31"/>
        </w:rPr>
      </w:pPr>
      <w:r>
        <w:rPr>
          <w:szCs w:val="31"/>
        </w:rPr>
        <w:t>Objectives</w:t>
      </w:r>
    </w:p>
    <w:p w:rsidR="002427E4" w:rsidRPr="00DE6CEF" w:rsidRDefault="002427E4" w:rsidP="002427E4">
      <w:pPr>
        <w:pStyle w:val="BodyText"/>
        <w:numPr>
          <w:ilvl w:val="0"/>
          <w:numId w:val="1"/>
        </w:numPr>
        <w:tabs>
          <w:tab w:val="clear" w:pos="1440"/>
        </w:tabs>
        <w:ind w:left="426"/>
        <w:rPr>
          <w:lang w:val="en-US"/>
        </w:rPr>
      </w:pPr>
      <w:r>
        <w:rPr>
          <w:lang w:val="en-US"/>
        </w:rPr>
        <w:t>Learners</w:t>
      </w:r>
      <w:r w:rsidRPr="00DE6CEF">
        <w:rPr>
          <w:lang w:val="en-US"/>
        </w:rPr>
        <w:t xml:space="preserve"> will be able to determine the attitude, mood and intention</w:t>
      </w:r>
    </w:p>
    <w:p w:rsidR="002427E4" w:rsidRDefault="002427E4" w:rsidP="002427E4">
      <w:pPr>
        <w:pStyle w:val="Heading3"/>
        <w:rPr>
          <w:szCs w:val="31"/>
        </w:rPr>
      </w:pPr>
      <w:r>
        <w:rPr>
          <w:szCs w:val="31"/>
        </w:rPr>
        <w:t xml:space="preserve">Contents  </w:t>
      </w:r>
    </w:p>
    <w:p w:rsidR="002427E4" w:rsidRDefault="002427E4" w:rsidP="002427E4">
      <w:pPr>
        <w:jc w:val="lowKashida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1.1.1 Intonation</w:t>
      </w:r>
    </w:p>
    <w:p w:rsidR="002427E4" w:rsidRDefault="002427E4" w:rsidP="002427E4">
      <w:pPr>
        <w:jc w:val="lowKashida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 xml:space="preserve">1.1.2 Terms related to </w:t>
      </w:r>
      <w:proofErr w:type="spellStart"/>
      <w:r>
        <w:rPr>
          <w:rFonts w:ascii="Arial" w:hAnsi="Arial"/>
          <w:sz w:val="22"/>
          <w:szCs w:val="26"/>
        </w:rPr>
        <w:t>humour</w:t>
      </w:r>
      <w:proofErr w:type="spellEnd"/>
      <w:r>
        <w:rPr>
          <w:rFonts w:ascii="Arial" w:hAnsi="Arial"/>
          <w:sz w:val="22"/>
          <w:szCs w:val="26"/>
        </w:rPr>
        <w:t xml:space="preserve"> (mood)</w:t>
      </w:r>
    </w:p>
    <w:p w:rsidR="002427E4" w:rsidRDefault="002427E4" w:rsidP="002427E4">
      <w:pPr>
        <w:pStyle w:val="Title"/>
      </w:pPr>
      <w:r>
        <w:rPr>
          <w:u w:val="single"/>
        </w:rPr>
        <w:t>lesson 2</w:t>
      </w:r>
      <w:r>
        <w:rPr>
          <w:u w:val="single"/>
        </w:rPr>
        <w:br/>
      </w:r>
      <w:r>
        <w:t>Receive people</w:t>
      </w:r>
    </w:p>
    <w:p w:rsidR="002427E4" w:rsidRDefault="002427E4" w:rsidP="002427E4">
      <w:pPr>
        <w:pStyle w:val="Heading3"/>
        <w:rPr>
          <w:szCs w:val="31"/>
        </w:rPr>
      </w:pPr>
      <w:r>
        <w:rPr>
          <w:szCs w:val="31"/>
        </w:rPr>
        <w:t>Objectives</w:t>
      </w:r>
    </w:p>
    <w:p w:rsidR="002427E4" w:rsidRPr="00DE6CEF" w:rsidRDefault="002427E4" w:rsidP="002427E4">
      <w:pPr>
        <w:pStyle w:val="BodyText"/>
        <w:numPr>
          <w:ilvl w:val="0"/>
          <w:numId w:val="1"/>
        </w:numPr>
        <w:tabs>
          <w:tab w:val="clear" w:pos="1440"/>
        </w:tabs>
        <w:ind w:left="426"/>
        <w:rPr>
          <w:lang w:val="en-US"/>
        </w:rPr>
      </w:pPr>
      <w:r>
        <w:rPr>
          <w:lang w:val="en-US"/>
        </w:rPr>
        <w:t>Learners</w:t>
      </w:r>
      <w:r w:rsidRPr="00DE6CEF">
        <w:rPr>
          <w:lang w:val="en-US"/>
        </w:rPr>
        <w:t xml:space="preserve"> will be able to know how to receive people</w:t>
      </w:r>
    </w:p>
    <w:p w:rsidR="002427E4" w:rsidRDefault="002427E4" w:rsidP="002427E4">
      <w:pPr>
        <w:pStyle w:val="Heading3"/>
        <w:rPr>
          <w:szCs w:val="31"/>
        </w:rPr>
      </w:pPr>
      <w:r>
        <w:rPr>
          <w:szCs w:val="31"/>
        </w:rPr>
        <w:t>Contents</w:t>
      </w:r>
    </w:p>
    <w:p w:rsidR="002427E4" w:rsidRDefault="002427E4" w:rsidP="002427E4">
      <w:pPr>
        <w:jc w:val="lowKashida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1.2.1 Interjections</w:t>
      </w:r>
    </w:p>
    <w:p w:rsidR="002427E4" w:rsidRDefault="002427E4" w:rsidP="002427E4">
      <w:pPr>
        <w:jc w:val="lowKashida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1.2.2 Gestures</w:t>
      </w:r>
    </w:p>
    <w:p w:rsidR="002427E4" w:rsidRDefault="002427E4" w:rsidP="002427E4">
      <w:pPr>
        <w:jc w:val="lowKashida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 xml:space="preserve">1.2.3 Use of language (formal, informal, </w:t>
      </w:r>
      <w:proofErr w:type="spellStart"/>
      <w:r>
        <w:rPr>
          <w:rFonts w:ascii="Arial" w:hAnsi="Arial"/>
          <w:sz w:val="22"/>
          <w:szCs w:val="26"/>
        </w:rPr>
        <w:t>stang</w:t>
      </w:r>
      <w:proofErr w:type="spellEnd"/>
      <w:r>
        <w:rPr>
          <w:rFonts w:ascii="Arial" w:hAnsi="Arial"/>
          <w:sz w:val="22"/>
          <w:szCs w:val="26"/>
        </w:rPr>
        <w:t xml:space="preserve"> familiar)</w:t>
      </w:r>
    </w:p>
    <w:p w:rsidR="002427E4" w:rsidRDefault="002427E4" w:rsidP="002427E4">
      <w:pPr>
        <w:jc w:val="lowKashida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1.2.4 Terms of satisfaction and joy</w:t>
      </w:r>
    </w:p>
    <w:p w:rsidR="002427E4" w:rsidRDefault="002427E4" w:rsidP="002427E4">
      <w:pPr>
        <w:jc w:val="lowKashida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 xml:space="preserve">1.2.5 </w:t>
      </w:r>
      <w:proofErr w:type="gramStart"/>
      <w:r>
        <w:rPr>
          <w:rFonts w:ascii="Arial" w:hAnsi="Arial"/>
          <w:sz w:val="22"/>
          <w:szCs w:val="26"/>
        </w:rPr>
        <w:t>greetings</w:t>
      </w:r>
      <w:proofErr w:type="gramEnd"/>
    </w:p>
    <w:p w:rsidR="002427E4" w:rsidRDefault="002427E4" w:rsidP="002427E4">
      <w:pPr>
        <w:pStyle w:val="Title"/>
      </w:pPr>
      <w:r>
        <w:rPr>
          <w:u w:val="single"/>
        </w:rPr>
        <w:t>Lesson 3</w:t>
      </w:r>
      <w:r>
        <w:rPr>
          <w:u w:val="single"/>
        </w:rPr>
        <w:br/>
      </w:r>
      <w:r>
        <w:t>Take notes of client’s commands</w:t>
      </w:r>
    </w:p>
    <w:p w:rsidR="002427E4" w:rsidRDefault="002427E4" w:rsidP="002427E4">
      <w:pPr>
        <w:pStyle w:val="Heading3"/>
        <w:rPr>
          <w:szCs w:val="31"/>
        </w:rPr>
      </w:pPr>
      <w:r>
        <w:rPr>
          <w:szCs w:val="31"/>
        </w:rPr>
        <w:t>Objectives</w:t>
      </w:r>
    </w:p>
    <w:p w:rsidR="002427E4" w:rsidRPr="00DE6CEF" w:rsidRDefault="002427E4" w:rsidP="002427E4">
      <w:pPr>
        <w:pStyle w:val="BodyText"/>
        <w:numPr>
          <w:ilvl w:val="0"/>
          <w:numId w:val="1"/>
        </w:numPr>
        <w:tabs>
          <w:tab w:val="clear" w:pos="1440"/>
        </w:tabs>
        <w:ind w:left="426"/>
        <w:rPr>
          <w:lang w:val="en-US"/>
        </w:rPr>
      </w:pPr>
      <w:r>
        <w:rPr>
          <w:lang w:val="en-US"/>
        </w:rPr>
        <w:t>Learners</w:t>
      </w:r>
      <w:r w:rsidRPr="00DE6CEF">
        <w:rPr>
          <w:lang w:val="en-US"/>
        </w:rPr>
        <w:t xml:space="preserve"> will be able to take notes of client’s commands</w:t>
      </w:r>
    </w:p>
    <w:p w:rsidR="002427E4" w:rsidRDefault="002427E4" w:rsidP="002427E4">
      <w:pPr>
        <w:pStyle w:val="Heading3"/>
        <w:rPr>
          <w:szCs w:val="31"/>
        </w:rPr>
      </w:pPr>
      <w:r>
        <w:rPr>
          <w:szCs w:val="31"/>
        </w:rPr>
        <w:t>Contents</w:t>
      </w:r>
    </w:p>
    <w:p w:rsidR="002427E4" w:rsidRDefault="002427E4" w:rsidP="002427E4">
      <w:pPr>
        <w:jc w:val="lowKashida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1.3.1 Areas (restaurant, hotel etc</w:t>
      </w:r>
      <w:proofErr w:type="gramStart"/>
      <w:r>
        <w:rPr>
          <w:rFonts w:ascii="Arial" w:hAnsi="Arial"/>
          <w:sz w:val="22"/>
          <w:szCs w:val="26"/>
        </w:rPr>
        <w:t>..)</w:t>
      </w:r>
      <w:proofErr w:type="gramEnd"/>
    </w:p>
    <w:p w:rsidR="002427E4" w:rsidRDefault="002427E4" w:rsidP="002427E4">
      <w:pPr>
        <w:jc w:val="lowKashida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1.3.2 Lexical terms of service (reservation, transportation, assurance...)</w:t>
      </w:r>
    </w:p>
    <w:p w:rsidR="002427E4" w:rsidRDefault="002427E4" w:rsidP="002427E4">
      <w:pPr>
        <w:jc w:val="lowKashida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1.3.3 Lexical terms of formalities (visa</w:t>
      </w:r>
      <w:proofErr w:type="gramStart"/>
      <w:r>
        <w:rPr>
          <w:rFonts w:ascii="Arial" w:hAnsi="Arial"/>
          <w:sz w:val="22"/>
          <w:szCs w:val="26"/>
        </w:rPr>
        <w:t>,  registration</w:t>
      </w:r>
      <w:proofErr w:type="gramEnd"/>
      <w:r>
        <w:rPr>
          <w:rFonts w:ascii="Arial" w:hAnsi="Arial"/>
          <w:sz w:val="22"/>
          <w:szCs w:val="26"/>
        </w:rPr>
        <w:t>)</w:t>
      </w:r>
    </w:p>
    <w:p w:rsidR="002427E4" w:rsidRDefault="002427E4" w:rsidP="002427E4">
      <w:pPr>
        <w:pStyle w:val="Title"/>
      </w:pPr>
      <w:r>
        <w:br w:type="page"/>
      </w:r>
      <w:r>
        <w:lastRenderedPageBreak/>
        <w:t xml:space="preserve">Unit </w:t>
      </w:r>
      <w:proofErr w:type="gramStart"/>
      <w:r>
        <w:t>2 :</w:t>
      </w:r>
      <w:proofErr w:type="gramEnd"/>
      <w:r>
        <w:t xml:space="preserve"> Talking to the client</w:t>
      </w:r>
    </w:p>
    <w:p w:rsidR="002427E4" w:rsidRPr="00DE6CEF" w:rsidRDefault="002427E4" w:rsidP="002427E4">
      <w:pPr>
        <w:pStyle w:val="Heading2"/>
        <w:rPr>
          <w:lang w:val="en-US"/>
        </w:rPr>
      </w:pPr>
      <w:r w:rsidRPr="00DE6CEF">
        <w:rPr>
          <w:lang w:val="en-US"/>
        </w:rPr>
        <w:t>objectives</w:t>
      </w:r>
    </w:p>
    <w:p w:rsidR="002427E4" w:rsidRPr="00DE6CEF" w:rsidRDefault="002427E4" w:rsidP="002427E4">
      <w:pPr>
        <w:pStyle w:val="BodyText"/>
        <w:ind w:left="284" w:hanging="284"/>
        <w:rPr>
          <w:lang w:val="en-US"/>
        </w:rPr>
      </w:pPr>
      <w:r w:rsidRPr="00DE6CEF">
        <w:rPr>
          <w:lang w:val="en-US"/>
        </w:rPr>
        <w:t>–</w:t>
      </w:r>
      <w:r w:rsidRPr="00DE6CEF">
        <w:rPr>
          <w:lang w:val="en-US"/>
        </w:rPr>
        <w:tab/>
        <w:t xml:space="preserve">Learners will know how to take notes of complaints, ask for precision, give excuses, </w:t>
      </w:r>
      <w:proofErr w:type="gramStart"/>
      <w:r w:rsidRPr="00DE6CEF">
        <w:rPr>
          <w:lang w:val="en-US"/>
        </w:rPr>
        <w:t>keep</w:t>
      </w:r>
      <w:proofErr w:type="gramEnd"/>
      <w:r w:rsidRPr="00DE6CEF">
        <w:rPr>
          <w:lang w:val="en-US"/>
        </w:rPr>
        <w:t xml:space="preserve"> people on hold. Then they’ll be able to suggest, give advice, assure, </w:t>
      </w:r>
      <w:proofErr w:type="gramStart"/>
      <w:r w:rsidRPr="00DE6CEF">
        <w:rPr>
          <w:lang w:val="en-US"/>
        </w:rPr>
        <w:t>express</w:t>
      </w:r>
      <w:proofErr w:type="gramEnd"/>
      <w:r w:rsidRPr="00DE6CEF">
        <w:rPr>
          <w:lang w:val="en-US"/>
        </w:rPr>
        <w:t xml:space="preserve"> their objective and </w:t>
      </w:r>
      <w:proofErr w:type="spellStart"/>
      <w:r w:rsidRPr="00DE6CEF">
        <w:rPr>
          <w:lang w:val="en-US"/>
        </w:rPr>
        <w:t>argumentate</w:t>
      </w:r>
      <w:proofErr w:type="spellEnd"/>
      <w:r w:rsidRPr="00DE6CEF">
        <w:rPr>
          <w:lang w:val="en-US"/>
        </w:rPr>
        <w:t>.</w:t>
      </w:r>
    </w:p>
    <w:p w:rsidR="002427E4" w:rsidRDefault="002427E4" w:rsidP="002427E4">
      <w:pPr>
        <w:pStyle w:val="Title"/>
      </w:pPr>
      <w:r>
        <w:rPr>
          <w:u w:val="single"/>
        </w:rPr>
        <w:t>Lesson 1</w:t>
      </w:r>
      <w:r>
        <w:rPr>
          <w:u w:val="single"/>
        </w:rPr>
        <w:br/>
      </w:r>
      <w:r>
        <w:t xml:space="preserve">Take notes of a complaint and ask for precision        </w:t>
      </w:r>
    </w:p>
    <w:p w:rsidR="002427E4" w:rsidRDefault="002427E4" w:rsidP="002427E4">
      <w:pPr>
        <w:pStyle w:val="Heading3"/>
        <w:rPr>
          <w:szCs w:val="31"/>
        </w:rPr>
      </w:pPr>
      <w:r>
        <w:rPr>
          <w:szCs w:val="31"/>
        </w:rPr>
        <w:t>Objectives</w:t>
      </w:r>
    </w:p>
    <w:p w:rsidR="002427E4" w:rsidRDefault="002427E4" w:rsidP="002427E4">
      <w:pPr>
        <w:pStyle w:val="BodyText"/>
        <w:numPr>
          <w:ilvl w:val="0"/>
          <w:numId w:val="1"/>
        </w:numPr>
        <w:tabs>
          <w:tab w:val="clear" w:pos="1440"/>
        </w:tabs>
        <w:ind w:left="426"/>
        <w:rPr>
          <w:lang w:val="en-US"/>
        </w:rPr>
      </w:pPr>
      <w:r>
        <w:rPr>
          <w:lang w:val="en-US"/>
        </w:rPr>
        <w:t>Learners will acquire the skills of taking notes and asking for precision</w:t>
      </w:r>
    </w:p>
    <w:p w:rsidR="002427E4" w:rsidRDefault="002427E4" w:rsidP="002427E4">
      <w:pPr>
        <w:pStyle w:val="Heading3"/>
        <w:rPr>
          <w:szCs w:val="31"/>
        </w:rPr>
      </w:pPr>
      <w:r>
        <w:rPr>
          <w:szCs w:val="31"/>
        </w:rPr>
        <w:t>Contents</w:t>
      </w:r>
    </w:p>
    <w:p w:rsidR="002427E4" w:rsidRDefault="002427E4" w:rsidP="002427E4">
      <w:pPr>
        <w:jc w:val="lowKashida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 xml:space="preserve">2.1.1 Lexical terms related o formalities and services </w:t>
      </w:r>
    </w:p>
    <w:p w:rsidR="002427E4" w:rsidRDefault="002427E4" w:rsidP="002427E4">
      <w:pPr>
        <w:jc w:val="lowKashida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2.1.2 Question form (formal - informal)</w:t>
      </w:r>
    </w:p>
    <w:p w:rsidR="002427E4" w:rsidRDefault="002427E4" w:rsidP="002427E4">
      <w:pPr>
        <w:jc w:val="lowKashida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 xml:space="preserve">2.1.3 Taking notes </w:t>
      </w:r>
      <w:proofErr w:type="spellStart"/>
      <w:r>
        <w:rPr>
          <w:rFonts w:ascii="Arial" w:hAnsi="Arial"/>
          <w:sz w:val="22"/>
          <w:szCs w:val="26"/>
        </w:rPr>
        <w:t>tehniques</w:t>
      </w:r>
      <w:proofErr w:type="spellEnd"/>
    </w:p>
    <w:p w:rsidR="002427E4" w:rsidRDefault="002427E4" w:rsidP="002427E4">
      <w:pPr>
        <w:pStyle w:val="Title"/>
      </w:pPr>
      <w:r>
        <w:rPr>
          <w:rFonts w:ascii="Arial" w:hAnsi="Arial"/>
          <w:sz w:val="22"/>
          <w:szCs w:val="26"/>
        </w:rPr>
        <w:t xml:space="preserve"> </w:t>
      </w:r>
      <w:r>
        <w:rPr>
          <w:u w:val="single"/>
        </w:rPr>
        <w:t>Lesson 2</w:t>
      </w:r>
      <w:r>
        <w:rPr>
          <w:u w:val="single"/>
        </w:rPr>
        <w:br/>
      </w:r>
      <w:r>
        <w:t xml:space="preserve">Give excuses and keep people on hold </w:t>
      </w:r>
    </w:p>
    <w:p w:rsidR="002427E4" w:rsidRDefault="002427E4" w:rsidP="002427E4">
      <w:pPr>
        <w:pStyle w:val="Heading3"/>
        <w:rPr>
          <w:szCs w:val="31"/>
        </w:rPr>
      </w:pPr>
      <w:r>
        <w:rPr>
          <w:szCs w:val="31"/>
        </w:rPr>
        <w:t>Objectives</w:t>
      </w:r>
    </w:p>
    <w:p w:rsidR="002427E4" w:rsidRPr="00DE6CEF" w:rsidRDefault="002427E4" w:rsidP="002427E4">
      <w:pPr>
        <w:pStyle w:val="BodyText"/>
        <w:numPr>
          <w:ilvl w:val="0"/>
          <w:numId w:val="1"/>
        </w:numPr>
        <w:tabs>
          <w:tab w:val="clear" w:pos="1440"/>
        </w:tabs>
        <w:ind w:left="426"/>
        <w:rPr>
          <w:lang w:val="en-US"/>
        </w:rPr>
      </w:pPr>
      <w:r w:rsidRPr="00DE6CEF">
        <w:rPr>
          <w:lang w:val="en-US"/>
        </w:rPr>
        <w:t>Learners will be able to present their excuses an ask people to wait, and stay on hold</w:t>
      </w:r>
    </w:p>
    <w:p w:rsidR="002427E4" w:rsidRDefault="002427E4" w:rsidP="002427E4">
      <w:pPr>
        <w:pStyle w:val="Heading3"/>
        <w:rPr>
          <w:szCs w:val="31"/>
        </w:rPr>
      </w:pPr>
      <w:r>
        <w:rPr>
          <w:szCs w:val="31"/>
        </w:rPr>
        <w:t xml:space="preserve">Contents </w:t>
      </w:r>
    </w:p>
    <w:p w:rsidR="002427E4" w:rsidRDefault="002427E4" w:rsidP="002427E4">
      <w:pPr>
        <w:jc w:val="lowKashida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 xml:space="preserve">2.2.1 Conditionals </w:t>
      </w:r>
    </w:p>
    <w:p w:rsidR="002427E4" w:rsidRDefault="002427E4" w:rsidP="002427E4">
      <w:pPr>
        <w:jc w:val="lowKashida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2.2.2 Future / continuous</w:t>
      </w:r>
    </w:p>
    <w:p w:rsidR="002427E4" w:rsidRDefault="002427E4" w:rsidP="002427E4">
      <w:pPr>
        <w:jc w:val="lowKashida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2.2.3 Terms of concession, polite refusal and excuses</w:t>
      </w:r>
    </w:p>
    <w:p w:rsidR="002427E4" w:rsidRDefault="002427E4" w:rsidP="002427E4">
      <w:pPr>
        <w:jc w:val="lowKashida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2.2.4 Time expressions</w:t>
      </w:r>
    </w:p>
    <w:p w:rsidR="002427E4" w:rsidRDefault="002427E4" w:rsidP="002427E4">
      <w:pPr>
        <w:jc w:val="lowKashida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 xml:space="preserve">2.2.5 </w:t>
      </w:r>
      <w:proofErr w:type="gramStart"/>
      <w:r>
        <w:rPr>
          <w:rFonts w:ascii="Arial" w:hAnsi="Arial"/>
          <w:sz w:val="22"/>
          <w:szCs w:val="26"/>
        </w:rPr>
        <w:t>chronological</w:t>
      </w:r>
      <w:proofErr w:type="gramEnd"/>
      <w:r>
        <w:rPr>
          <w:rFonts w:ascii="Arial" w:hAnsi="Arial"/>
          <w:sz w:val="22"/>
          <w:szCs w:val="26"/>
        </w:rPr>
        <w:t xml:space="preserve"> markers</w:t>
      </w:r>
    </w:p>
    <w:p w:rsidR="002427E4" w:rsidRDefault="002427E4" w:rsidP="002427E4">
      <w:pPr>
        <w:pStyle w:val="Title"/>
      </w:pPr>
      <w:r>
        <w:rPr>
          <w:u w:val="single"/>
        </w:rPr>
        <w:t>Lesson 3</w:t>
      </w:r>
      <w:r>
        <w:rPr>
          <w:u w:val="single"/>
        </w:rPr>
        <w:br/>
      </w:r>
      <w:r>
        <w:t>Suggest, give advice, assure, give an objective and argumentate</w:t>
      </w:r>
    </w:p>
    <w:p w:rsidR="002427E4" w:rsidRDefault="002427E4" w:rsidP="002427E4">
      <w:pPr>
        <w:pStyle w:val="Heading3"/>
        <w:rPr>
          <w:szCs w:val="31"/>
        </w:rPr>
      </w:pPr>
      <w:r>
        <w:rPr>
          <w:szCs w:val="31"/>
        </w:rPr>
        <w:t>Objectives</w:t>
      </w:r>
    </w:p>
    <w:p w:rsidR="002427E4" w:rsidRPr="00DE6CEF" w:rsidRDefault="002427E4" w:rsidP="002427E4">
      <w:pPr>
        <w:pStyle w:val="BodyText"/>
        <w:numPr>
          <w:ilvl w:val="0"/>
          <w:numId w:val="1"/>
        </w:numPr>
        <w:tabs>
          <w:tab w:val="clear" w:pos="1440"/>
        </w:tabs>
        <w:ind w:left="426"/>
        <w:rPr>
          <w:lang w:val="en-US"/>
        </w:rPr>
      </w:pPr>
      <w:r w:rsidRPr="00DE6CEF">
        <w:rPr>
          <w:lang w:val="en-US"/>
        </w:rPr>
        <w:t xml:space="preserve">By the end of this lesson, learners will have acquired many </w:t>
      </w:r>
      <w:proofErr w:type="gramStart"/>
      <w:r w:rsidRPr="00DE6CEF">
        <w:rPr>
          <w:lang w:val="en-US"/>
        </w:rPr>
        <w:t>skills, that</w:t>
      </w:r>
      <w:proofErr w:type="gramEnd"/>
      <w:r w:rsidRPr="00DE6CEF">
        <w:rPr>
          <w:lang w:val="en-US"/>
        </w:rPr>
        <w:t xml:space="preserve"> help them to </w:t>
      </w:r>
      <w:r>
        <w:rPr>
          <w:lang w:val="en-US"/>
        </w:rPr>
        <w:t>communicate</w:t>
      </w:r>
      <w:r w:rsidRPr="00DE6CEF">
        <w:rPr>
          <w:lang w:val="en-US"/>
        </w:rPr>
        <w:t xml:space="preserve"> orally with clients, such as suggesting, giving advice, assuring, expressing an objective and </w:t>
      </w:r>
      <w:proofErr w:type="spellStart"/>
      <w:r w:rsidRPr="00DE6CEF">
        <w:rPr>
          <w:lang w:val="en-US"/>
        </w:rPr>
        <w:t>argumentate</w:t>
      </w:r>
      <w:proofErr w:type="spellEnd"/>
      <w:r w:rsidRPr="00DE6CEF">
        <w:rPr>
          <w:lang w:val="en-US"/>
        </w:rPr>
        <w:t>.</w:t>
      </w:r>
    </w:p>
    <w:p w:rsidR="002427E4" w:rsidRDefault="002427E4" w:rsidP="002427E4">
      <w:pPr>
        <w:pStyle w:val="Heading3"/>
        <w:rPr>
          <w:szCs w:val="31"/>
        </w:rPr>
      </w:pPr>
      <w:r>
        <w:rPr>
          <w:szCs w:val="31"/>
        </w:rPr>
        <w:t>Contents</w:t>
      </w:r>
    </w:p>
    <w:p w:rsidR="002427E4" w:rsidRDefault="002427E4" w:rsidP="002427E4">
      <w:pPr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2.3.1 Same as lessons 1 and 2</w:t>
      </w:r>
    </w:p>
    <w:p w:rsidR="002427E4" w:rsidRDefault="002427E4" w:rsidP="002427E4">
      <w:pPr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2.3.2 Alternatives (either, or, neither, nor)</w:t>
      </w:r>
    </w:p>
    <w:p w:rsidR="002427E4" w:rsidRDefault="002427E4" w:rsidP="002427E4">
      <w:pPr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 xml:space="preserve">2.3.3 Assurance terms of guarantee (I assure, I </w:t>
      </w:r>
      <w:proofErr w:type="gramStart"/>
      <w:r>
        <w:rPr>
          <w:rFonts w:ascii="Arial" w:hAnsi="Arial"/>
          <w:sz w:val="22"/>
          <w:szCs w:val="26"/>
        </w:rPr>
        <w:t>bet, ...)</w:t>
      </w:r>
      <w:proofErr w:type="gramEnd"/>
    </w:p>
    <w:p w:rsidR="002427E4" w:rsidRDefault="002427E4" w:rsidP="002427E4">
      <w:pPr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2.3.4 Markers (so that, in order to, for ....)</w:t>
      </w:r>
    </w:p>
    <w:p w:rsidR="002427E4" w:rsidRDefault="002427E4" w:rsidP="002427E4">
      <w:pPr>
        <w:pStyle w:val="Title"/>
      </w:pPr>
      <w:r>
        <w:br w:type="page"/>
      </w:r>
      <w:r>
        <w:lastRenderedPageBreak/>
        <w:t xml:space="preserve">Unit </w:t>
      </w:r>
      <w:proofErr w:type="gramStart"/>
      <w:r>
        <w:t>3 :</w:t>
      </w:r>
      <w:proofErr w:type="gramEnd"/>
      <w:r>
        <w:t xml:space="preserve"> Administrative and professionel correspondence</w:t>
      </w:r>
    </w:p>
    <w:p w:rsidR="002427E4" w:rsidRDefault="002427E4" w:rsidP="002427E4">
      <w:pPr>
        <w:pStyle w:val="Heading2"/>
      </w:pPr>
      <w:r>
        <w:t>Objectives</w:t>
      </w:r>
    </w:p>
    <w:p w:rsidR="002427E4" w:rsidRPr="00DE6CEF" w:rsidRDefault="002427E4" w:rsidP="002427E4">
      <w:pPr>
        <w:pStyle w:val="BodyText"/>
        <w:numPr>
          <w:ilvl w:val="0"/>
          <w:numId w:val="1"/>
        </w:numPr>
        <w:tabs>
          <w:tab w:val="clear" w:pos="1440"/>
        </w:tabs>
        <w:ind w:left="426"/>
        <w:rPr>
          <w:lang w:val="en-US"/>
        </w:rPr>
      </w:pPr>
      <w:r w:rsidRPr="00DE6CEF">
        <w:rPr>
          <w:lang w:val="en-US"/>
        </w:rPr>
        <w:t xml:space="preserve">Learners will be able to write a C.V, write a letter of motivation, prepare themselves for the job </w:t>
      </w:r>
      <w:r>
        <w:rPr>
          <w:lang w:val="en-US"/>
        </w:rPr>
        <w:t>interview</w:t>
      </w:r>
      <w:r w:rsidRPr="00DE6CEF">
        <w:rPr>
          <w:lang w:val="en-US"/>
        </w:rPr>
        <w:t xml:space="preserve"> and practice professional correspondence.</w:t>
      </w:r>
    </w:p>
    <w:p w:rsidR="002427E4" w:rsidRDefault="002427E4" w:rsidP="002427E4">
      <w:pPr>
        <w:pStyle w:val="Title"/>
      </w:pPr>
      <w:r>
        <w:rPr>
          <w:u w:val="single"/>
        </w:rPr>
        <w:t>Lesson 1</w:t>
      </w:r>
      <w:r>
        <w:rPr>
          <w:u w:val="single"/>
        </w:rPr>
        <w:br/>
      </w:r>
      <w:r>
        <w:t>write a C.V</w:t>
      </w:r>
    </w:p>
    <w:p w:rsidR="002427E4" w:rsidRDefault="002427E4" w:rsidP="002427E4">
      <w:pPr>
        <w:pStyle w:val="Heading3"/>
        <w:rPr>
          <w:szCs w:val="31"/>
        </w:rPr>
      </w:pPr>
      <w:r>
        <w:rPr>
          <w:szCs w:val="31"/>
        </w:rPr>
        <w:t>Objective</w:t>
      </w:r>
    </w:p>
    <w:p w:rsidR="002427E4" w:rsidRDefault="002427E4" w:rsidP="002427E4">
      <w:pPr>
        <w:pStyle w:val="BodyText"/>
        <w:numPr>
          <w:ilvl w:val="0"/>
          <w:numId w:val="1"/>
        </w:numPr>
        <w:tabs>
          <w:tab w:val="clear" w:pos="1440"/>
        </w:tabs>
        <w:ind w:left="426"/>
        <w:rPr>
          <w:lang w:val="en-US"/>
        </w:rPr>
      </w:pPr>
      <w:r>
        <w:rPr>
          <w:lang w:val="en-US"/>
        </w:rPr>
        <w:t>Learners will be able to write a C.V</w:t>
      </w:r>
    </w:p>
    <w:p w:rsidR="002427E4" w:rsidRDefault="002427E4" w:rsidP="002427E4">
      <w:pPr>
        <w:pStyle w:val="Heading3"/>
        <w:rPr>
          <w:szCs w:val="31"/>
        </w:rPr>
      </w:pPr>
      <w:r>
        <w:rPr>
          <w:szCs w:val="31"/>
        </w:rPr>
        <w:t>Contents</w:t>
      </w:r>
    </w:p>
    <w:p w:rsidR="002427E4" w:rsidRDefault="002427E4" w:rsidP="002427E4">
      <w:pPr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 xml:space="preserve"> 3.1.1 Structure of a C.V </w:t>
      </w:r>
    </w:p>
    <w:p w:rsidR="002427E4" w:rsidRDefault="002427E4" w:rsidP="002427E4">
      <w:pPr>
        <w:pStyle w:val="Title"/>
      </w:pPr>
      <w:r>
        <w:rPr>
          <w:u w:val="single"/>
        </w:rPr>
        <w:t>Lesson 2</w:t>
      </w:r>
      <w:r>
        <w:rPr>
          <w:u w:val="single"/>
        </w:rPr>
        <w:br/>
      </w:r>
      <w:r>
        <w:t xml:space="preserve">write a letter of motivation </w:t>
      </w:r>
    </w:p>
    <w:p w:rsidR="002427E4" w:rsidRDefault="002427E4" w:rsidP="002427E4">
      <w:pPr>
        <w:pStyle w:val="Heading3"/>
        <w:rPr>
          <w:szCs w:val="31"/>
        </w:rPr>
      </w:pPr>
      <w:r>
        <w:rPr>
          <w:szCs w:val="31"/>
        </w:rPr>
        <w:t>Objective</w:t>
      </w:r>
    </w:p>
    <w:p w:rsidR="002427E4" w:rsidRDefault="002427E4" w:rsidP="002427E4">
      <w:pPr>
        <w:pStyle w:val="BodyText"/>
        <w:numPr>
          <w:ilvl w:val="0"/>
          <w:numId w:val="1"/>
        </w:numPr>
        <w:tabs>
          <w:tab w:val="clear" w:pos="1440"/>
        </w:tabs>
        <w:ind w:left="426"/>
        <w:rPr>
          <w:lang w:val="en-US"/>
        </w:rPr>
      </w:pPr>
      <w:r>
        <w:rPr>
          <w:lang w:val="en-US"/>
        </w:rPr>
        <w:t>Learners will be able to write a letter of motivation</w:t>
      </w:r>
    </w:p>
    <w:p w:rsidR="002427E4" w:rsidRDefault="002427E4" w:rsidP="002427E4">
      <w:pPr>
        <w:pStyle w:val="Heading3"/>
        <w:rPr>
          <w:szCs w:val="31"/>
        </w:rPr>
      </w:pPr>
      <w:r>
        <w:rPr>
          <w:szCs w:val="31"/>
        </w:rPr>
        <w:t>Contents</w:t>
      </w:r>
    </w:p>
    <w:p w:rsidR="002427E4" w:rsidRDefault="002427E4" w:rsidP="002427E4">
      <w:pPr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 xml:space="preserve"> 3.2.1 Administrative and professional correspondence.</w:t>
      </w:r>
    </w:p>
    <w:p w:rsidR="002427E4" w:rsidRDefault="002427E4" w:rsidP="002427E4">
      <w:pPr>
        <w:pStyle w:val="Title"/>
      </w:pPr>
      <w:r>
        <w:rPr>
          <w:rFonts w:ascii="Arial" w:hAnsi="Arial"/>
          <w:sz w:val="22"/>
          <w:szCs w:val="26"/>
        </w:rPr>
        <w:t xml:space="preserve"> </w:t>
      </w:r>
      <w:r>
        <w:rPr>
          <w:u w:val="single"/>
        </w:rPr>
        <w:t>Lesson 3</w:t>
      </w:r>
      <w:r>
        <w:rPr>
          <w:u w:val="single"/>
        </w:rPr>
        <w:br/>
      </w:r>
      <w:r>
        <w:t xml:space="preserve">Preparing oneself for the job interview </w:t>
      </w:r>
    </w:p>
    <w:p w:rsidR="002427E4" w:rsidRDefault="002427E4" w:rsidP="002427E4">
      <w:pPr>
        <w:pStyle w:val="Heading3"/>
        <w:rPr>
          <w:szCs w:val="31"/>
        </w:rPr>
      </w:pPr>
      <w:r>
        <w:rPr>
          <w:szCs w:val="31"/>
        </w:rPr>
        <w:t>Objective</w:t>
      </w:r>
    </w:p>
    <w:p w:rsidR="002427E4" w:rsidRDefault="002427E4" w:rsidP="002427E4">
      <w:pPr>
        <w:pStyle w:val="BodyText"/>
        <w:numPr>
          <w:ilvl w:val="0"/>
          <w:numId w:val="1"/>
        </w:numPr>
        <w:tabs>
          <w:tab w:val="clear" w:pos="1440"/>
        </w:tabs>
        <w:ind w:left="426"/>
        <w:rPr>
          <w:lang w:val="en-US"/>
        </w:rPr>
      </w:pPr>
      <w:r>
        <w:rPr>
          <w:lang w:val="en-US"/>
        </w:rPr>
        <w:t>Learners will be able to prepare themselves for the job interview.</w:t>
      </w:r>
    </w:p>
    <w:p w:rsidR="002427E4" w:rsidRDefault="002427E4" w:rsidP="002427E4">
      <w:pPr>
        <w:pStyle w:val="Heading3"/>
        <w:rPr>
          <w:szCs w:val="31"/>
        </w:rPr>
      </w:pPr>
      <w:r>
        <w:rPr>
          <w:szCs w:val="31"/>
        </w:rPr>
        <w:t>Contents</w:t>
      </w:r>
    </w:p>
    <w:p w:rsidR="002427E4" w:rsidRDefault="002427E4" w:rsidP="002427E4">
      <w:pPr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 xml:space="preserve"> 3.3.1 Terms and expressions related to politeness.</w:t>
      </w:r>
    </w:p>
    <w:p w:rsidR="002427E4" w:rsidRDefault="002427E4" w:rsidP="002427E4">
      <w:pPr>
        <w:pStyle w:val="Title"/>
      </w:pPr>
      <w:r>
        <w:rPr>
          <w:u w:val="single"/>
        </w:rPr>
        <w:t>Lesson 4</w:t>
      </w:r>
      <w:r>
        <w:rPr>
          <w:u w:val="single"/>
        </w:rPr>
        <w:br/>
      </w:r>
      <w:r>
        <w:t xml:space="preserve">Professional correspondence </w:t>
      </w:r>
    </w:p>
    <w:p w:rsidR="002427E4" w:rsidRDefault="002427E4" w:rsidP="002427E4">
      <w:pPr>
        <w:pStyle w:val="Heading3"/>
        <w:rPr>
          <w:szCs w:val="31"/>
        </w:rPr>
      </w:pPr>
      <w:r>
        <w:rPr>
          <w:szCs w:val="31"/>
        </w:rPr>
        <w:t>Objective</w:t>
      </w:r>
    </w:p>
    <w:p w:rsidR="002427E4" w:rsidRDefault="002427E4" w:rsidP="002427E4">
      <w:pPr>
        <w:pStyle w:val="BodyText"/>
        <w:numPr>
          <w:ilvl w:val="0"/>
          <w:numId w:val="1"/>
        </w:numPr>
        <w:tabs>
          <w:tab w:val="clear" w:pos="1440"/>
        </w:tabs>
        <w:ind w:left="426"/>
        <w:rPr>
          <w:lang w:val="en-US"/>
        </w:rPr>
      </w:pPr>
      <w:r>
        <w:rPr>
          <w:lang w:val="en-US"/>
        </w:rPr>
        <w:t>Learners will be able to practice professional correspondence.</w:t>
      </w:r>
    </w:p>
    <w:p w:rsidR="002427E4" w:rsidRDefault="002427E4" w:rsidP="002427E4">
      <w:pPr>
        <w:pStyle w:val="Heading3"/>
        <w:rPr>
          <w:szCs w:val="31"/>
        </w:rPr>
      </w:pPr>
      <w:r>
        <w:rPr>
          <w:szCs w:val="31"/>
        </w:rPr>
        <w:t>Contents</w:t>
      </w:r>
    </w:p>
    <w:p w:rsidR="002427E4" w:rsidRDefault="002427E4" w:rsidP="002427E4">
      <w:pPr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 xml:space="preserve"> 3.4.1 Verbs expressing intention (intend decide).</w:t>
      </w:r>
    </w:p>
    <w:p w:rsidR="002427E4" w:rsidRDefault="002427E4" w:rsidP="002427E4">
      <w:pPr>
        <w:rPr>
          <w:rFonts w:ascii="Arial" w:hAnsi="Arial"/>
          <w:sz w:val="22"/>
          <w:szCs w:val="26"/>
        </w:rPr>
      </w:pPr>
    </w:p>
    <w:p w:rsidR="002427E4" w:rsidRDefault="002427E4" w:rsidP="002427E4">
      <w:pPr>
        <w:rPr>
          <w:rFonts w:ascii="Arial" w:hAnsi="Arial"/>
          <w:sz w:val="22"/>
          <w:szCs w:val="26"/>
        </w:rPr>
        <w:sectPr w:rsidR="002427E4" w:rsidSect="002427E4">
          <w:headerReference w:type="default" r:id="rId7"/>
          <w:pgSz w:w="11907" w:h="16840" w:code="9"/>
          <w:pgMar w:top="1418" w:right="851" w:bottom="1134" w:left="1134" w:header="567" w:footer="567" w:gutter="0"/>
          <w:paperSrc w:first="100" w:other="100"/>
          <w:cols w:space="720"/>
        </w:sectPr>
      </w:pPr>
    </w:p>
    <w:p w:rsidR="002427E4" w:rsidRDefault="002427E4" w:rsidP="002427E4">
      <w:pPr>
        <w:rPr>
          <w:rFonts w:ascii="Arial" w:hAnsi="Arial"/>
          <w:sz w:val="22"/>
          <w:szCs w:val="26"/>
        </w:rPr>
      </w:pPr>
    </w:p>
    <w:p w:rsidR="002427E4" w:rsidRDefault="002427E4" w:rsidP="002427E4">
      <w:pPr>
        <w:rPr>
          <w:rFonts w:ascii="Arial" w:hAnsi="Arial"/>
          <w:sz w:val="22"/>
          <w:szCs w:val="26"/>
        </w:rPr>
      </w:pPr>
    </w:p>
    <w:p w:rsidR="002427E4" w:rsidRDefault="002427E4" w:rsidP="002427E4">
      <w:pPr>
        <w:rPr>
          <w:rFonts w:ascii="Arial" w:hAnsi="Arial"/>
          <w:sz w:val="22"/>
          <w:szCs w:val="26"/>
        </w:rPr>
      </w:pPr>
    </w:p>
    <w:p w:rsidR="002427E4" w:rsidRDefault="002427E4" w:rsidP="002427E4">
      <w:pPr>
        <w:pStyle w:val="BodyTextIndent3"/>
        <w:spacing w:before="0" w:after="0"/>
        <w:rPr>
          <w:lang w:val="en-US" w:eastAsia="fr-FR"/>
        </w:rPr>
      </w:pPr>
      <w:r>
        <w:rPr>
          <w:lang w:val="en-US" w:eastAsia="fr-FR"/>
        </w:rPr>
        <w:br w:type="page"/>
      </w:r>
    </w:p>
    <w:p w:rsidR="002427E4" w:rsidRPr="00DE6CEF" w:rsidRDefault="007C024E" w:rsidP="005F3332">
      <w:pPr>
        <w:pStyle w:val="Heading1"/>
        <w:rPr>
          <w:lang w:val="en-US"/>
        </w:rPr>
      </w:pPr>
      <w:r>
        <w:rPr>
          <w:lang w:val="en-US"/>
        </w:rPr>
        <w:lastRenderedPageBreak/>
        <w:t>English as a 2</w:t>
      </w:r>
      <w:r w:rsidRPr="007C024E">
        <w:rPr>
          <w:vertAlign w:val="superscript"/>
          <w:lang w:val="en-US"/>
        </w:rPr>
        <w:t>nd</w:t>
      </w:r>
      <w:r>
        <w:rPr>
          <w:lang w:val="en-US"/>
        </w:rPr>
        <w:t xml:space="preserve"> language</w:t>
      </w:r>
      <w:r w:rsidR="002427E4" w:rsidRPr="00DE6CEF">
        <w:rPr>
          <w:lang w:val="en-US"/>
        </w:rPr>
        <w:br/>
        <w:t>(60 périods)</w:t>
      </w:r>
    </w:p>
    <w:p w:rsidR="002427E4" w:rsidRDefault="002427E4" w:rsidP="002427E4">
      <w:pPr>
        <w:pStyle w:val="Title"/>
        <w:rPr>
          <w:rFonts w:cs="Arial Rounded MT Bold"/>
          <w:lang w:eastAsia="en-US"/>
        </w:rPr>
      </w:pPr>
      <w:r>
        <w:rPr>
          <w:rFonts w:cs="Arial Rounded MT Bold"/>
          <w:lang w:eastAsia="en-US"/>
        </w:rPr>
        <w:t xml:space="preserve">Unit </w:t>
      </w:r>
      <w:proofErr w:type="gramStart"/>
      <w:r>
        <w:rPr>
          <w:rFonts w:cs="Arial Rounded MT Bold"/>
          <w:lang w:eastAsia="en-US"/>
        </w:rPr>
        <w:t>I :</w:t>
      </w:r>
      <w:proofErr w:type="gramEnd"/>
      <w:r>
        <w:rPr>
          <w:rFonts w:cs="Arial Rounded MT Bold"/>
          <w:lang w:eastAsia="en-US"/>
        </w:rPr>
        <w:t xml:space="preserve"> receive the client </w:t>
      </w:r>
    </w:p>
    <w:p w:rsidR="002427E4" w:rsidRDefault="002427E4" w:rsidP="002427E4">
      <w:pPr>
        <w:pStyle w:val="n"/>
        <w:rPr>
          <w:lang w:eastAsia="en-US"/>
        </w:rPr>
      </w:pPr>
    </w:p>
    <w:p w:rsidR="002427E4" w:rsidRDefault="002427E4" w:rsidP="002427E4">
      <w:pPr>
        <w:pStyle w:val="Heading3"/>
      </w:pPr>
      <w:r>
        <w:t xml:space="preserve">Objectives </w:t>
      </w:r>
    </w:p>
    <w:p w:rsidR="002427E4" w:rsidRDefault="002427E4" w:rsidP="002427E4">
      <w:pPr>
        <w:pStyle w:val="BodyText"/>
        <w:ind w:firstLine="720"/>
        <w:rPr>
          <w:lang w:val="en-US"/>
        </w:rPr>
      </w:pPr>
      <w:r>
        <w:rPr>
          <w:lang w:val="en-US"/>
        </w:rPr>
        <w:t xml:space="preserve">By the end of Unit 1 learners will be able to determine the attitude, mood and intention, receive people and take notes of their command. </w:t>
      </w:r>
    </w:p>
    <w:p w:rsidR="002427E4" w:rsidRDefault="002427E4" w:rsidP="002427E4">
      <w:pPr>
        <w:pStyle w:val="Title"/>
        <w:rPr>
          <w:rFonts w:cs="Arial Rounded MT Bold"/>
          <w:lang w:eastAsia="en-US"/>
        </w:rPr>
      </w:pPr>
      <w:r>
        <w:rPr>
          <w:rFonts w:cs="Arial Rounded MT Bold"/>
          <w:u w:val="single"/>
          <w:lang w:eastAsia="en-US"/>
        </w:rPr>
        <w:t xml:space="preserve">Lesson 1 </w:t>
      </w:r>
      <w:r>
        <w:rPr>
          <w:rFonts w:cs="Arial Rounded MT Bold"/>
          <w:u w:val="single"/>
          <w:lang w:eastAsia="en-US"/>
        </w:rPr>
        <w:br/>
      </w:r>
      <w:r>
        <w:rPr>
          <w:rFonts w:cs="Arial Rounded MT Bold"/>
          <w:lang w:eastAsia="en-US"/>
        </w:rPr>
        <w:t xml:space="preserve">Determine the attitude, mood and intention </w:t>
      </w:r>
    </w:p>
    <w:p w:rsidR="002427E4" w:rsidRDefault="002427E4" w:rsidP="002427E4">
      <w:pPr>
        <w:pStyle w:val="Heading3"/>
      </w:pPr>
      <w:r>
        <w:t xml:space="preserve">Objective </w:t>
      </w:r>
    </w:p>
    <w:p w:rsidR="002427E4" w:rsidRDefault="002427E4" w:rsidP="002427E4">
      <w:pPr>
        <w:pStyle w:val="BodyText"/>
        <w:numPr>
          <w:ilvl w:val="0"/>
          <w:numId w:val="1"/>
        </w:numPr>
        <w:tabs>
          <w:tab w:val="clear" w:pos="1440"/>
        </w:tabs>
        <w:ind w:left="426"/>
        <w:rPr>
          <w:lang w:val="en-US"/>
        </w:rPr>
      </w:pPr>
      <w:r>
        <w:rPr>
          <w:lang w:val="en-US"/>
        </w:rPr>
        <w:t xml:space="preserve">Learners will be able to determine the attitude, mood and intention </w:t>
      </w:r>
    </w:p>
    <w:p w:rsidR="002427E4" w:rsidRDefault="002427E4" w:rsidP="002427E4">
      <w:pPr>
        <w:pStyle w:val="Heading3"/>
        <w:rPr>
          <w:lang w:eastAsia="fr-FR"/>
        </w:rPr>
      </w:pPr>
      <w:r>
        <w:rPr>
          <w:lang w:eastAsia="fr-FR"/>
        </w:rPr>
        <w:t xml:space="preserve">Contents </w:t>
      </w:r>
    </w:p>
    <w:p w:rsidR="002427E4" w:rsidRDefault="002427E4" w:rsidP="002427E4">
      <w:pPr>
        <w:pStyle w:val="BodyText"/>
        <w:rPr>
          <w:lang w:val="en-US"/>
        </w:rPr>
      </w:pPr>
      <w:r>
        <w:rPr>
          <w:lang w:val="en-US"/>
        </w:rPr>
        <w:t xml:space="preserve">1.1.1 Intonation. </w:t>
      </w:r>
    </w:p>
    <w:p w:rsidR="002427E4" w:rsidRDefault="002427E4" w:rsidP="002427E4">
      <w:pPr>
        <w:pStyle w:val="BodyText"/>
        <w:rPr>
          <w:lang w:val="en-US"/>
        </w:rPr>
      </w:pPr>
      <w:r>
        <w:rPr>
          <w:lang w:val="en-US"/>
        </w:rPr>
        <w:t xml:space="preserve">1.1.2 </w:t>
      </w:r>
      <w:proofErr w:type="gramStart"/>
      <w:r>
        <w:rPr>
          <w:lang w:val="en-US"/>
        </w:rPr>
        <w:t>terms</w:t>
      </w:r>
      <w:proofErr w:type="gramEnd"/>
      <w:r>
        <w:rPr>
          <w:lang w:val="en-US"/>
        </w:rPr>
        <w:t xml:space="preserve"> related to </w:t>
      </w:r>
      <w:proofErr w:type="spellStart"/>
      <w:r>
        <w:rPr>
          <w:lang w:val="en-US"/>
        </w:rPr>
        <w:t>humour</w:t>
      </w:r>
      <w:proofErr w:type="spellEnd"/>
      <w:r>
        <w:rPr>
          <w:lang w:val="en-US"/>
        </w:rPr>
        <w:t xml:space="preserve"> (mood). </w:t>
      </w:r>
    </w:p>
    <w:p w:rsidR="002427E4" w:rsidRDefault="002427E4" w:rsidP="002427E4">
      <w:pPr>
        <w:pStyle w:val="Title"/>
        <w:rPr>
          <w:rFonts w:cs="Arial Rounded MT Bold"/>
          <w:lang w:eastAsia="en-US"/>
        </w:rPr>
      </w:pPr>
      <w:r>
        <w:rPr>
          <w:rFonts w:cs="Arial Rounded MT Bold"/>
          <w:u w:val="single"/>
          <w:lang w:eastAsia="en-US"/>
        </w:rPr>
        <w:t xml:space="preserve">Lesson 2 </w:t>
      </w:r>
      <w:r>
        <w:rPr>
          <w:rFonts w:cs="Arial Rounded MT Bold"/>
          <w:u w:val="single"/>
          <w:lang w:eastAsia="en-US"/>
        </w:rPr>
        <w:br/>
      </w:r>
      <w:r>
        <w:rPr>
          <w:rFonts w:cs="Arial Rounded MT Bold"/>
          <w:lang w:eastAsia="en-US"/>
        </w:rPr>
        <w:t xml:space="preserve">receive people </w:t>
      </w:r>
    </w:p>
    <w:p w:rsidR="002427E4" w:rsidRDefault="002427E4" w:rsidP="002427E4">
      <w:pPr>
        <w:pStyle w:val="Heading3"/>
      </w:pPr>
      <w:r>
        <w:t xml:space="preserve">Objectives </w:t>
      </w:r>
    </w:p>
    <w:p w:rsidR="002427E4" w:rsidRDefault="002427E4" w:rsidP="002427E4">
      <w:pPr>
        <w:pStyle w:val="BodyText"/>
        <w:numPr>
          <w:ilvl w:val="0"/>
          <w:numId w:val="1"/>
        </w:numPr>
        <w:tabs>
          <w:tab w:val="clear" w:pos="1440"/>
        </w:tabs>
        <w:ind w:left="426"/>
        <w:rPr>
          <w:lang w:val="en-US"/>
        </w:rPr>
      </w:pPr>
      <w:r>
        <w:rPr>
          <w:lang w:val="en-US"/>
        </w:rPr>
        <w:t>Learners will be able to know how to receive people.</w:t>
      </w:r>
    </w:p>
    <w:p w:rsidR="002427E4" w:rsidRDefault="002427E4" w:rsidP="002427E4">
      <w:pPr>
        <w:pStyle w:val="Heading3"/>
        <w:rPr>
          <w:lang w:eastAsia="fr-FR"/>
        </w:rPr>
      </w:pPr>
      <w:r>
        <w:rPr>
          <w:lang w:eastAsia="fr-FR"/>
        </w:rPr>
        <w:t xml:space="preserve"> Contents </w:t>
      </w:r>
    </w:p>
    <w:p w:rsidR="002427E4" w:rsidRPr="00DE6CEF" w:rsidRDefault="002427E4" w:rsidP="002427E4">
      <w:pPr>
        <w:pStyle w:val="BodyText"/>
        <w:rPr>
          <w:lang w:val="en-US" w:eastAsia="fr-FR"/>
        </w:rPr>
      </w:pPr>
      <w:r w:rsidRPr="00DE6CEF">
        <w:rPr>
          <w:lang w:val="en-US" w:eastAsia="fr-FR"/>
        </w:rPr>
        <w:t>1.2.1 Interjections.</w:t>
      </w:r>
    </w:p>
    <w:p w:rsidR="002427E4" w:rsidRPr="00DE6CEF" w:rsidRDefault="002427E4" w:rsidP="002427E4">
      <w:pPr>
        <w:pStyle w:val="BodyText"/>
        <w:rPr>
          <w:lang w:val="en-US" w:eastAsia="fr-FR"/>
        </w:rPr>
      </w:pPr>
      <w:r w:rsidRPr="00DE6CEF">
        <w:rPr>
          <w:lang w:val="en-US" w:eastAsia="fr-FR"/>
        </w:rPr>
        <w:t>1.2.2 Gestures.</w:t>
      </w:r>
    </w:p>
    <w:p w:rsidR="002427E4" w:rsidRDefault="002427E4" w:rsidP="002427E4">
      <w:pPr>
        <w:pStyle w:val="BodyText"/>
        <w:rPr>
          <w:lang w:val="en-US"/>
        </w:rPr>
      </w:pPr>
      <w:r>
        <w:rPr>
          <w:lang w:val="en-US"/>
        </w:rPr>
        <w:t>1.2.3 Use of language (formal, informal, stung familiar).</w:t>
      </w:r>
    </w:p>
    <w:p w:rsidR="002427E4" w:rsidRDefault="002427E4" w:rsidP="002427E4">
      <w:pPr>
        <w:pStyle w:val="BodyText"/>
        <w:rPr>
          <w:lang w:val="en-US"/>
        </w:rPr>
      </w:pPr>
      <w:r>
        <w:rPr>
          <w:lang w:val="en-US"/>
        </w:rPr>
        <w:t>1.2.4 Terms of satisfaction and joy.</w:t>
      </w:r>
    </w:p>
    <w:p w:rsidR="002427E4" w:rsidRDefault="002427E4" w:rsidP="002427E4">
      <w:pPr>
        <w:pStyle w:val="BodyText"/>
        <w:rPr>
          <w:lang w:val="en-US"/>
        </w:rPr>
      </w:pPr>
      <w:r>
        <w:rPr>
          <w:lang w:val="en-US"/>
        </w:rPr>
        <w:t>1.2.5 Greetings.</w:t>
      </w:r>
    </w:p>
    <w:p w:rsidR="002427E4" w:rsidRDefault="002427E4" w:rsidP="002427E4">
      <w:pPr>
        <w:pStyle w:val="Title"/>
        <w:rPr>
          <w:rFonts w:cs="Arial Rounded MT Bold"/>
          <w:lang w:eastAsia="en-US"/>
        </w:rPr>
      </w:pPr>
      <w:r>
        <w:rPr>
          <w:rFonts w:cs="Arial Rounded MT Bold"/>
          <w:u w:val="single"/>
          <w:lang w:eastAsia="en-US"/>
        </w:rPr>
        <w:t>Lesson 3</w:t>
      </w:r>
      <w:r>
        <w:rPr>
          <w:rFonts w:cs="Arial Rounded MT Bold"/>
          <w:u w:val="single"/>
          <w:lang w:eastAsia="en-US"/>
        </w:rPr>
        <w:br/>
      </w:r>
      <w:r>
        <w:rPr>
          <w:rFonts w:cs="Arial Rounded MT Bold"/>
          <w:lang w:eastAsia="en-US"/>
        </w:rPr>
        <w:t xml:space="preserve">take notes of client’s commands </w:t>
      </w:r>
    </w:p>
    <w:p w:rsidR="002427E4" w:rsidRDefault="002427E4" w:rsidP="002427E4">
      <w:pPr>
        <w:pStyle w:val="Heading3"/>
      </w:pPr>
      <w:r>
        <w:t>Objectives</w:t>
      </w:r>
    </w:p>
    <w:p w:rsidR="002427E4" w:rsidRDefault="002427E4" w:rsidP="002427E4">
      <w:pPr>
        <w:pStyle w:val="BodyText"/>
        <w:numPr>
          <w:ilvl w:val="0"/>
          <w:numId w:val="1"/>
        </w:numPr>
        <w:tabs>
          <w:tab w:val="clear" w:pos="1440"/>
          <w:tab w:val="num" w:pos="426"/>
        </w:tabs>
        <w:ind w:left="426"/>
        <w:rPr>
          <w:lang w:val="en-US"/>
        </w:rPr>
      </w:pPr>
      <w:r>
        <w:rPr>
          <w:lang w:val="en-US"/>
        </w:rPr>
        <w:t>Learners will be able to take notes of client’s commands.</w:t>
      </w:r>
    </w:p>
    <w:p w:rsidR="002427E4" w:rsidRDefault="002427E4" w:rsidP="002427E4">
      <w:pPr>
        <w:pStyle w:val="Heading3"/>
        <w:rPr>
          <w:lang w:eastAsia="fr-FR"/>
        </w:rPr>
      </w:pPr>
      <w:r>
        <w:rPr>
          <w:lang w:eastAsia="fr-FR"/>
        </w:rPr>
        <w:t>Contents</w:t>
      </w:r>
    </w:p>
    <w:p w:rsidR="002427E4" w:rsidRDefault="002427E4" w:rsidP="002427E4">
      <w:pPr>
        <w:pStyle w:val="BodyTextIndent3"/>
        <w:spacing w:before="0" w:after="0"/>
        <w:ind w:left="993"/>
        <w:rPr>
          <w:lang w:val="en-US"/>
        </w:rPr>
      </w:pPr>
      <w:r>
        <w:rPr>
          <w:lang w:val="en-US"/>
        </w:rPr>
        <w:t>1.3.1 Areas (restaurant, hotel…)</w:t>
      </w:r>
    </w:p>
    <w:p w:rsidR="002427E4" w:rsidRDefault="002427E4" w:rsidP="002427E4">
      <w:pPr>
        <w:pStyle w:val="BodyTextIndent3"/>
        <w:spacing w:before="0" w:after="0"/>
        <w:ind w:left="993"/>
        <w:rPr>
          <w:lang w:val="en-US"/>
        </w:rPr>
      </w:pPr>
      <w:r>
        <w:rPr>
          <w:lang w:val="en-US"/>
        </w:rPr>
        <w:t>1.3.2 Lexical terms of service (reservation, transportation, assurance…).</w:t>
      </w:r>
    </w:p>
    <w:p w:rsidR="002427E4" w:rsidRDefault="002427E4" w:rsidP="002427E4">
      <w:pPr>
        <w:pStyle w:val="BodyTextIndent3"/>
        <w:spacing w:before="0" w:after="0"/>
        <w:ind w:left="993"/>
        <w:rPr>
          <w:lang w:val="en-US"/>
        </w:rPr>
      </w:pPr>
      <w:r>
        <w:rPr>
          <w:lang w:val="en-US"/>
        </w:rPr>
        <w:t>1.3.3 Lexical terms of formalities (visas, registration).</w:t>
      </w:r>
    </w:p>
    <w:p w:rsidR="002427E4" w:rsidRDefault="002427E4" w:rsidP="009D78EC">
      <w:pPr>
        <w:pStyle w:val="Title"/>
        <w:rPr>
          <w:lang w:eastAsia="en-US"/>
        </w:rPr>
      </w:pPr>
      <w:r>
        <w:rPr>
          <w:rFonts w:cs="Arial Rounded MT Bold"/>
          <w:lang w:eastAsia="en-US"/>
        </w:rPr>
        <w:br w:type="page"/>
      </w:r>
      <w:r>
        <w:rPr>
          <w:rFonts w:cs="Arial Rounded MT Bold"/>
          <w:lang w:eastAsia="en-US"/>
        </w:rPr>
        <w:lastRenderedPageBreak/>
        <w:t xml:space="preserve">Unit </w:t>
      </w:r>
      <w:proofErr w:type="gramStart"/>
      <w:r>
        <w:rPr>
          <w:rFonts w:cs="Arial Rounded MT Bold"/>
          <w:lang w:eastAsia="en-US"/>
        </w:rPr>
        <w:t>2 :</w:t>
      </w:r>
      <w:proofErr w:type="gramEnd"/>
      <w:r>
        <w:rPr>
          <w:rFonts w:cs="Arial Rounded MT Bold"/>
          <w:lang w:eastAsia="en-US"/>
        </w:rPr>
        <w:t xml:space="preserve"> talking to the client </w:t>
      </w:r>
    </w:p>
    <w:p w:rsidR="002427E4" w:rsidRDefault="002427E4" w:rsidP="002427E4">
      <w:pPr>
        <w:pStyle w:val="Heading2"/>
      </w:pPr>
      <w:r>
        <w:t xml:space="preserve">Objectives </w:t>
      </w:r>
    </w:p>
    <w:p w:rsidR="002427E4" w:rsidRDefault="002427E4" w:rsidP="002427E4">
      <w:pPr>
        <w:pStyle w:val="BodyText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Learners will know how to take notes of complaints, ask for precision, give excuses, </w:t>
      </w:r>
      <w:proofErr w:type="gramStart"/>
      <w:r>
        <w:rPr>
          <w:lang w:val="en-US"/>
        </w:rPr>
        <w:t>keep</w:t>
      </w:r>
      <w:proofErr w:type="gramEnd"/>
      <w:r>
        <w:rPr>
          <w:lang w:val="en-US"/>
        </w:rPr>
        <w:t xml:space="preserve"> people on hold. Then, they’ll be able to suggest. Give advice, assure, </w:t>
      </w:r>
      <w:proofErr w:type="gramStart"/>
      <w:r>
        <w:rPr>
          <w:lang w:val="en-US"/>
        </w:rPr>
        <w:t>express</w:t>
      </w:r>
      <w:proofErr w:type="gramEnd"/>
      <w:r>
        <w:rPr>
          <w:lang w:val="en-US"/>
        </w:rPr>
        <w:t xml:space="preserve"> their objective and </w:t>
      </w:r>
      <w:proofErr w:type="spellStart"/>
      <w:r>
        <w:rPr>
          <w:lang w:val="en-US"/>
        </w:rPr>
        <w:t>argumentate</w:t>
      </w:r>
      <w:proofErr w:type="spellEnd"/>
      <w:r>
        <w:rPr>
          <w:lang w:val="en-US"/>
        </w:rPr>
        <w:t>.</w:t>
      </w:r>
    </w:p>
    <w:p w:rsidR="002427E4" w:rsidRDefault="002427E4" w:rsidP="002427E4">
      <w:pPr>
        <w:pStyle w:val="Title"/>
        <w:rPr>
          <w:rFonts w:cs="Arial Rounded MT Bold"/>
          <w:lang w:eastAsia="en-US"/>
        </w:rPr>
      </w:pPr>
      <w:r>
        <w:rPr>
          <w:rFonts w:cs="Arial Rounded MT Bold"/>
          <w:u w:val="single"/>
          <w:lang w:eastAsia="en-US"/>
        </w:rPr>
        <w:t xml:space="preserve">Lesson 1 </w:t>
      </w:r>
      <w:r>
        <w:rPr>
          <w:rFonts w:cs="Arial Rounded MT Bold"/>
          <w:u w:val="single"/>
          <w:lang w:eastAsia="en-US"/>
        </w:rPr>
        <w:br/>
      </w:r>
      <w:r>
        <w:rPr>
          <w:rFonts w:cs="Arial Rounded MT Bold"/>
          <w:lang w:eastAsia="en-US"/>
        </w:rPr>
        <w:t>take notes of complaints and ask for precision</w:t>
      </w:r>
    </w:p>
    <w:p w:rsidR="002427E4" w:rsidRDefault="002427E4" w:rsidP="002427E4">
      <w:pPr>
        <w:pStyle w:val="Heading3"/>
      </w:pPr>
      <w:r>
        <w:t xml:space="preserve">Objective </w:t>
      </w:r>
    </w:p>
    <w:p w:rsidR="002427E4" w:rsidRDefault="002427E4" w:rsidP="002427E4">
      <w:pPr>
        <w:pStyle w:val="BodyText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Learners will acquire the skills of taking notes and asking for precision. </w:t>
      </w:r>
    </w:p>
    <w:p w:rsidR="002427E4" w:rsidRDefault="002427E4" w:rsidP="002427E4">
      <w:pPr>
        <w:pStyle w:val="Heading3"/>
      </w:pPr>
      <w:r>
        <w:t xml:space="preserve">Contents </w:t>
      </w:r>
    </w:p>
    <w:p w:rsidR="002427E4" w:rsidRDefault="002427E4" w:rsidP="002427E4">
      <w:pPr>
        <w:pStyle w:val="BodyText"/>
        <w:rPr>
          <w:lang w:val="en-US"/>
        </w:rPr>
      </w:pPr>
      <w:r>
        <w:rPr>
          <w:lang w:val="en-US"/>
        </w:rPr>
        <w:t xml:space="preserve">2.1.1 Lexical terms related to formalities and services. </w:t>
      </w:r>
    </w:p>
    <w:p w:rsidR="002427E4" w:rsidRDefault="002427E4" w:rsidP="002427E4">
      <w:pPr>
        <w:pStyle w:val="BodyText"/>
        <w:rPr>
          <w:lang w:val="en-US"/>
        </w:rPr>
      </w:pPr>
      <w:r>
        <w:rPr>
          <w:lang w:val="en-US"/>
        </w:rPr>
        <w:t>2.1.2 Question form (formal – informal).</w:t>
      </w:r>
    </w:p>
    <w:p w:rsidR="002427E4" w:rsidRDefault="002427E4" w:rsidP="002427E4">
      <w:pPr>
        <w:pStyle w:val="BodyText"/>
        <w:rPr>
          <w:lang w:val="en-US"/>
        </w:rPr>
      </w:pPr>
      <w:r>
        <w:rPr>
          <w:lang w:val="en-US"/>
        </w:rPr>
        <w:t>2.1.3 Taking notes techniques.</w:t>
      </w:r>
    </w:p>
    <w:p w:rsidR="002427E4" w:rsidRDefault="002427E4" w:rsidP="002427E4">
      <w:pPr>
        <w:pStyle w:val="Title"/>
        <w:rPr>
          <w:rFonts w:cs="Arial Rounded MT Bold"/>
          <w:lang w:eastAsia="en-US"/>
        </w:rPr>
      </w:pPr>
      <w:r>
        <w:rPr>
          <w:rFonts w:cs="Arial Rounded MT Bold"/>
          <w:u w:val="single"/>
          <w:lang w:eastAsia="en-US"/>
        </w:rPr>
        <w:t xml:space="preserve">Lesson 2 </w:t>
      </w:r>
      <w:r>
        <w:rPr>
          <w:rFonts w:cs="Arial Rounded MT Bold"/>
          <w:u w:val="single"/>
          <w:lang w:eastAsia="en-US"/>
        </w:rPr>
        <w:br/>
      </w:r>
      <w:r>
        <w:rPr>
          <w:rFonts w:cs="Arial Rounded MT Bold"/>
          <w:lang w:eastAsia="en-US"/>
        </w:rPr>
        <w:t>give excuses and keep people on hold</w:t>
      </w:r>
    </w:p>
    <w:p w:rsidR="002427E4" w:rsidRDefault="002427E4" w:rsidP="002427E4">
      <w:pPr>
        <w:pStyle w:val="Heading3"/>
      </w:pPr>
      <w:r>
        <w:t xml:space="preserve">Objective </w:t>
      </w:r>
    </w:p>
    <w:p w:rsidR="002427E4" w:rsidRDefault="002427E4" w:rsidP="002427E4">
      <w:pPr>
        <w:pStyle w:val="BodyText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Learners will be able to present their excuses and ask people to wait, and stay on hold. </w:t>
      </w:r>
    </w:p>
    <w:p w:rsidR="002427E4" w:rsidRDefault="002427E4" w:rsidP="002427E4">
      <w:pPr>
        <w:pStyle w:val="Heading3"/>
      </w:pPr>
      <w:r>
        <w:t xml:space="preserve">Contents </w:t>
      </w:r>
    </w:p>
    <w:p w:rsidR="002427E4" w:rsidRDefault="002427E4" w:rsidP="002427E4">
      <w:pPr>
        <w:pStyle w:val="BodyText"/>
        <w:ind w:left="624" w:hanging="624"/>
        <w:rPr>
          <w:lang w:val="en-US"/>
        </w:rPr>
      </w:pPr>
      <w:r>
        <w:rPr>
          <w:lang w:val="en-US"/>
        </w:rPr>
        <w:t>2.2.1 Conditionals.</w:t>
      </w:r>
    </w:p>
    <w:p w:rsidR="002427E4" w:rsidRDefault="002427E4" w:rsidP="002427E4">
      <w:pPr>
        <w:pStyle w:val="BodyText"/>
        <w:ind w:left="624" w:hanging="624"/>
        <w:rPr>
          <w:lang w:val="en-US"/>
        </w:rPr>
      </w:pPr>
      <w:r>
        <w:rPr>
          <w:lang w:val="en-US"/>
        </w:rPr>
        <w:t>2.2.2 Future/continuous.</w:t>
      </w:r>
    </w:p>
    <w:p w:rsidR="002427E4" w:rsidRDefault="002427E4" w:rsidP="002427E4">
      <w:pPr>
        <w:pStyle w:val="BodyText"/>
        <w:ind w:left="624" w:hanging="624"/>
        <w:rPr>
          <w:lang w:val="en-US"/>
        </w:rPr>
      </w:pPr>
      <w:r>
        <w:rPr>
          <w:lang w:val="en-US"/>
        </w:rPr>
        <w:t>2.2.3 Terms of concession, polite refusal and excuses.</w:t>
      </w:r>
    </w:p>
    <w:p w:rsidR="002427E4" w:rsidRDefault="002427E4" w:rsidP="002427E4">
      <w:pPr>
        <w:pStyle w:val="BodyText"/>
        <w:ind w:left="624" w:hanging="624"/>
        <w:rPr>
          <w:lang w:val="en-US"/>
        </w:rPr>
      </w:pPr>
      <w:r>
        <w:rPr>
          <w:lang w:val="en-US"/>
        </w:rPr>
        <w:t>2.2.4 Time expressions.</w:t>
      </w:r>
    </w:p>
    <w:p w:rsidR="002427E4" w:rsidRDefault="002427E4" w:rsidP="002427E4">
      <w:pPr>
        <w:pStyle w:val="BodyText"/>
        <w:ind w:left="624" w:hanging="624"/>
        <w:rPr>
          <w:lang w:val="en-US"/>
        </w:rPr>
      </w:pPr>
      <w:r>
        <w:rPr>
          <w:lang w:val="en-US"/>
        </w:rPr>
        <w:t>2.2.5 Chronological markers.</w:t>
      </w:r>
    </w:p>
    <w:p w:rsidR="002427E4" w:rsidRDefault="002427E4" w:rsidP="002427E4">
      <w:pPr>
        <w:pStyle w:val="Title"/>
        <w:rPr>
          <w:rFonts w:cs="Arial Rounded MT Bold"/>
        </w:rPr>
      </w:pPr>
      <w:r>
        <w:rPr>
          <w:rFonts w:cs="Arial Rounded MT Bold"/>
          <w:u w:val="single"/>
        </w:rPr>
        <w:t xml:space="preserve">Lesson 3 </w:t>
      </w:r>
      <w:r>
        <w:rPr>
          <w:rFonts w:cs="Arial Rounded MT Bold"/>
          <w:u w:val="single"/>
        </w:rPr>
        <w:br/>
      </w:r>
      <w:r>
        <w:rPr>
          <w:rFonts w:cs="Arial Rounded MT Bold"/>
        </w:rPr>
        <w:t>suggest, Give advice, assure, give on objective and argumentate</w:t>
      </w:r>
    </w:p>
    <w:p w:rsidR="002427E4" w:rsidRDefault="002427E4" w:rsidP="002427E4">
      <w:pPr>
        <w:pStyle w:val="Heading3"/>
      </w:pPr>
      <w:r>
        <w:t>Objective</w:t>
      </w:r>
    </w:p>
    <w:p w:rsidR="002427E4" w:rsidRDefault="002427E4" w:rsidP="002427E4">
      <w:pPr>
        <w:pStyle w:val="BodyText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By the end of this lesson, learners will have acquired many </w:t>
      </w:r>
      <w:proofErr w:type="gramStart"/>
      <w:r>
        <w:rPr>
          <w:lang w:val="en-US"/>
        </w:rPr>
        <w:t>skills, that</w:t>
      </w:r>
      <w:proofErr w:type="gramEnd"/>
      <w:r>
        <w:rPr>
          <w:lang w:val="en-US"/>
        </w:rPr>
        <w:t xml:space="preserve"> help them to communicate orally with clients, such as suggesting, giving advice, assuring, expressing an objective and </w:t>
      </w:r>
      <w:proofErr w:type="spellStart"/>
      <w:r>
        <w:rPr>
          <w:lang w:val="en-US"/>
        </w:rPr>
        <w:t>argumentate</w:t>
      </w:r>
      <w:proofErr w:type="spellEnd"/>
      <w:r>
        <w:rPr>
          <w:lang w:val="en-US"/>
        </w:rPr>
        <w:t xml:space="preserve">. </w:t>
      </w:r>
    </w:p>
    <w:p w:rsidR="002427E4" w:rsidRDefault="002427E4" w:rsidP="002427E4">
      <w:pPr>
        <w:pStyle w:val="Heading3"/>
      </w:pPr>
      <w:r>
        <w:t xml:space="preserve">Contents </w:t>
      </w:r>
    </w:p>
    <w:p w:rsidR="002427E4" w:rsidRDefault="002427E4" w:rsidP="002427E4">
      <w:pPr>
        <w:pStyle w:val="BodyText"/>
        <w:rPr>
          <w:lang w:val="en-US"/>
        </w:rPr>
      </w:pPr>
      <w:r>
        <w:rPr>
          <w:lang w:val="en-US"/>
        </w:rPr>
        <w:t xml:space="preserve">2.3.1 Same as lessons 1 and 2. </w:t>
      </w:r>
    </w:p>
    <w:p w:rsidR="002427E4" w:rsidRDefault="002427E4" w:rsidP="002427E4">
      <w:pPr>
        <w:pStyle w:val="BodyText"/>
        <w:rPr>
          <w:lang w:val="en-US"/>
        </w:rPr>
      </w:pPr>
      <w:r>
        <w:rPr>
          <w:lang w:val="en-US"/>
        </w:rPr>
        <w:t>2.3.2 Alternatives (either, or, neither, nor).</w:t>
      </w:r>
    </w:p>
    <w:p w:rsidR="002427E4" w:rsidRDefault="002427E4" w:rsidP="002427E4">
      <w:pPr>
        <w:pStyle w:val="BodyText"/>
        <w:rPr>
          <w:lang w:val="en-US"/>
        </w:rPr>
      </w:pPr>
      <w:r>
        <w:rPr>
          <w:lang w:val="en-US"/>
        </w:rPr>
        <w:t>2.3.3 Assurance terms of guarantee (I assure, I bet</w:t>
      </w:r>
      <w:proofErr w:type="gramStart"/>
      <w:r>
        <w:rPr>
          <w:lang w:val="en-US"/>
        </w:rPr>
        <w:t>,…</w:t>
      </w:r>
      <w:proofErr w:type="gramEnd"/>
      <w:r>
        <w:rPr>
          <w:lang w:val="en-US"/>
        </w:rPr>
        <w:t>).</w:t>
      </w:r>
    </w:p>
    <w:p w:rsidR="002427E4" w:rsidRDefault="002427E4" w:rsidP="002427E4">
      <w:pPr>
        <w:pStyle w:val="BodyText"/>
        <w:rPr>
          <w:lang w:val="en-US"/>
        </w:rPr>
      </w:pPr>
      <w:r>
        <w:rPr>
          <w:lang w:val="en-US"/>
        </w:rPr>
        <w:t>2.3.4 Markers (so that, in order to, for…).</w:t>
      </w:r>
    </w:p>
    <w:p w:rsidR="002427E4" w:rsidRDefault="002427E4" w:rsidP="002427E4">
      <w:pPr>
        <w:pStyle w:val="Title"/>
        <w:rPr>
          <w:rFonts w:cs="Arial Rounded MT Bold"/>
          <w:lang w:eastAsia="en-US"/>
        </w:rPr>
      </w:pPr>
      <w:r>
        <w:rPr>
          <w:rFonts w:cs="Arial Rounded MT Bold"/>
          <w:lang w:eastAsia="en-US"/>
        </w:rPr>
        <w:t xml:space="preserve">Unit </w:t>
      </w:r>
      <w:proofErr w:type="gramStart"/>
      <w:r>
        <w:rPr>
          <w:rFonts w:cs="Arial Rounded MT Bold"/>
          <w:lang w:eastAsia="en-US"/>
        </w:rPr>
        <w:t>3 :</w:t>
      </w:r>
      <w:proofErr w:type="gramEnd"/>
      <w:r>
        <w:rPr>
          <w:rFonts w:cs="Arial Rounded MT Bold"/>
          <w:lang w:eastAsia="en-US"/>
        </w:rPr>
        <w:t xml:space="preserve"> administrative and professional correspondence </w:t>
      </w:r>
    </w:p>
    <w:p w:rsidR="002427E4" w:rsidRDefault="002427E4" w:rsidP="002427E4">
      <w:pPr>
        <w:pStyle w:val="Heading3"/>
      </w:pPr>
      <w:r>
        <w:t xml:space="preserve">Objectives </w:t>
      </w:r>
    </w:p>
    <w:p w:rsidR="00792278" w:rsidRDefault="002427E4" w:rsidP="002427E4">
      <w:pPr>
        <w:pStyle w:val="BodyText"/>
        <w:numPr>
          <w:ilvl w:val="0"/>
          <w:numId w:val="2"/>
        </w:numPr>
        <w:rPr>
          <w:lang w:val="en-US"/>
        </w:rPr>
      </w:pPr>
      <w:r>
        <w:rPr>
          <w:lang w:val="en-US"/>
        </w:rPr>
        <w:t>Learners will be able to write a C.V, write a letter of motivation, prepare themselves for the job interview and practice professional correspondence.</w:t>
      </w:r>
    </w:p>
    <w:p w:rsidR="00792278" w:rsidRDefault="00792278" w:rsidP="00792278">
      <w:pPr>
        <w:pStyle w:val="BodyText"/>
        <w:rPr>
          <w:lang w:val="en-US"/>
        </w:rPr>
      </w:pPr>
    </w:p>
    <w:p w:rsidR="00792278" w:rsidRDefault="00792278" w:rsidP="00792278">
      <w:pPr>
        <w:pStyle w:val="BodyText"/>
        <w:rPr>
          <w:lang w:val="en-US"/>
        </w:rPr>
      </w:pPr>
    </w:p>
    <w:p w:rsidR="00792278" w:rsidRDefault="00792278" w:rsidP="00792278">
      <w:pPr>
        <w:pStyle w:val="BodyText"/>
        <w:rPr>
          <w:lang w:val="en-US"/>
        </w:rPr>
      </w:pPr>
    </w:p>
    <w:p w:rsidR="00792278" w:rsidRDefault="00792278" w:rsidP="00792278">
      <w:pPr>
        <w:pStyle w:val="BodyText"/>
        <w:rPr>
          <w:lang w:val="en-US"/>
        </w:rPr>
      </w:pPr>
    </w:p>
    <w:p w:rsidR="00792278" w:rsidRDefault="00792278" w:rsidP="00792278">
      <w:pPr>
        <w:pStyle w:val="BodyText"/>
        <w:rPr>
          <w:lang w:val="en-US"/>
        </w:rPr>
      </w:pPr>
    </w:p>
    <w:p w:rsidR="002427E4" w:rsidRDefault="002427E4" w:rsidP="00792278">
      <w:pPr>
        <w:pStyle w:val="BodyText"/>
        <w:rPr>
          <w:lang w:val="en-US"/>
        </w:rPr>
      </w:pPr>
      <w:r>
        <w:rPr>
          <w:lang w:val="en-US"/>
        </w:rPr>
        <w:lastRenderedPageBreak/>
        <w:t xml:space="preserve"> </w:t>
      </w:r>
    </w:p>
    <w:p w:rsidR="002427E4" w:rsidRDefault="002427E4" w:rsidP="002427E4">
      <w:pPr>
        <w:pStyle w:val="Title"/>
        <w:rPr>
          <w:rFonts w:cs="Arial Rounded MT Bold"/>
          <w:lang w:eastAsia="en-US"/>
        </w:rPr>
      </w:pPr>
      <w:r>
        <w:rPr>
          <w:rFonts w:cs="Arial Rounded MT Bold"/>
          <w:u w:val="single"/>
          <w:lang w:eastAsia="en-US"/>
        </w:rPr>
        <w:t>Lesson I</w:t>
      </w:r>
      <w:r>
        <w:rPr>
          <w:rFonts w:cs="Arial Rounded MT Bold"/>
          <w:lang w:eastAsia="en-US"/>
        </w:rPr>
        <w:t xml:space="preserve"> </w:t>
      </w:r>
      <w:r>
        <w:rPr>
          <w:rFonts w:cs="Arial Rounded MT Bold"/>
          <w:lang w:eastAsia="en-US"/>
        </w:rPr>
        <w:br/>
        <w:t>write a c.v</w:t>
      </w:r>
    </w:p>
    <w:p w:rsidR="002427E4" w:rsidRDefault="002427E4" w:rsidP="002427E4">
      <w:pPr>
        <w:pStyle w:val="Heading3"/>
      </w:pPr>
      <w:r>
        <w:t xml:space="preserve">Objective </w:t>
      </w:r>
    </w:p>
    <w:p w:rsidR="002427E4" w:rsidRDefault="002427E4" w:rsidP="002427E4">
      <w:pPr>
        <w:pStyle w:val="BodyText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Learners will be able to write a C.V. </w:t>
      </w:r>
    </w:p>
    <w:p w:rsidR="002427E4" w:rsidRDefault="002427E4" w:rsidP="002427E4">
      <w:pPr>
        <w:pStyle w:val="Heading3"/>
      </w:pPr>
      <w:r>
        <w:t xml:space="preserve">Contents </w:t>
      </w:r>
    </w:p>
    <w:p w:rsidR="002427E4" w:rsidRDefault="002427E4" w:rsidP="002427E4">
      <w:pPr>
        <w:pStyle w:val="BodyText"/>
        <w:rPr>
          <w:lang w:val="en-US"/>
        </w:rPr>
      </w:pPr>
      <w:r>
        <w:rPr>
          <w:lang w:val="en-US"/>
        </w:rPr>
        <w:t>3.1.1 Structure of a C.V.</w:t>
      </w:r>
    </w:p>
    <w:p w:rsidR="002427E4" w:rsidRDefault="002427E4" w:rsidP="002427E4">
      <w:pPr>
        <w:pStyle w:val="Title"/>
        <w:rPr>
          <w:rFonts w:cs="Arial Rounded MT Bold"/>
          <w:lang w:eastAsia="en-US"/>
        </w:rPr>
      </w:pPr>
      <w:r>
        <w:rPr>
          <w:rFonts w:cs="Arial Rounded MT Bold"/>
          <w:u w:val="single"/>
          <w:lang w:eastAsia="en-US"/>
        </w:rPr>
        <w:t>Lesson 2</w:t>
      </w:r>
      <w:r>
        <w:rPr>
          <w:rFonts w:cs="Arial Rounded MT Bold"/>
          <w:lang w:eastAsia="en-US"/>
        </w:rPr>
        <w:t xml:space="preserve"> </w:t>
      </w:r>
      <w:r>
        <w:rPr>
          <w:rFonts w:cs="Arial Rounded MT Bold"/>
          <w:lang w:eastAsia="en-US"/>
        </w:rPr>
        <w:br/>
        <w:t xml:space="preserve">write a letter of motivation </w:t>
      </w:r>
    </w:p>
    <w:p w:rsidR="002427E4" w:rsidRDefault="002427E4" w:rsidP="002427E4">
      <w:pPr>
        <w:pStyle w:val="Heading3"/>
      </w:pPr>
      <w:r>
        <w:t xml:space="preserve">Objective </w:t>
      </w:r>
    </w:p>
    <w:p w:rsidR="002427E4" w:rsidRDefault="002427E4" w:rsidP="002427E4">
      <w:pPr>
        <w:pStyle w:val="BodyText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Learners will be able to write a letter of motivation. </w:t>
      </w:r>
    </w:p>
    <w:p w:rsidR="002427E4" w:rsidRDefault="002427E4" w:rsidP="002427E4">
      <w:pPr>
        <w:pStyle w:val="Heading3"/>
      </w:pPr>
      <w:r>
        <w:t xml:space="preserve">Contents </w:t>
      </w:r>
    </w:p>
    <w:p w:rsidR="002427E4" w:rsidRDefault="002427E4" w:rsidP="002427E4">
      <w:pPr>
        <w:pStyle w:val="BodyText"/>
        <w:rPr>
          <w:lang w:val="en-US"/>
        </w:rPr>
      </w:pPr>
      <w:r>
        <w:rPr>
          <w:lang w:val="en-US"/>
        </w:rPr>
        <w:t>3.2.1 Structure of a motivation letter.</w:t>
      </w:r>
    </w:p>
    <w:p w:rsidR="002427E4" w:rsidRDefault="002427E4" w:rsidP="002427E4">
      <w:pPr>
        <w:pStyle w:val="Title"/>
        <w:rPr>
          <w:rFonts w:cs="Arial Rounded MT Bold"/>
          <w:lang w:eastAsia="en-US"/>
        </w:rPr>
      </w:pPr>
      <w:r>
        <w:rPr>
          <w:rFonts w:cs="Arial Rounded MT Bold"/>
          <w:u w:val="single"/>
          <w:lang w:eastAsia="en-US"/>
        </w:rPr>
        <w:t>Lesson 3</w:t>
      </w:r>
      <w:r>
        <w:rPr>
          <w:rFonts w:cs="Arial Rounded MT Bold"/>
          <w:lang w:eastAsia="en-US"/>
        </w:rPr>
        <w:t xml:space="preserve"> </w:t>
      </w:r>
      <w:r>
        <w:rPr>
          <w:rFonts w:cs="Arial Rounded MT Bold"/>
          <w:lang w:eastAsia="en-US"/>
        </w:rPr>
        <w:br/>
        <w:t xml:space="preserve">preparing oneself for the job interview </w:t>
      </w:r>
    </w:p>
    <w:p w:rsidR="002427E4" w:rsidRDefault="002427E4" w:rsidP="002427E4">
      <w:pPr>
        <w:pStyle w:val="Heading3"/>
      </w:pPr>
      <w:r>
        <w:t xml:space="preserve">Objective </w:t>
      </w:r>
    </w:p>
    <w:p w:rsidR="002427E4" w:rsidRDefault="002427E4" w:rsidP="002427E4">
      <w:pPr>
        <w:pStyle w:val="BodyText"/>
        <w:numPr>
          <w:ilvl w:val="0"/>
          <w:numId w:val="2"/>
        </w:numPr>
        <w:rPr>
          <w:lang w:val="en-US"/>
        </w:rPr>
      </w:pPr>
      <w:r>
        <w:rPr>
          <w:lang w:val="en-US"/>
        </w:rPr>
        <w:t>Learners will be able to prepare themselves for the job interview.</w:t>
      </w:r>
    </w:p>
    <w:p w:rsidR="002427E4" w:rsidRDefault="002427E4" w:rsidP="002427E4">
      <w:pPr>
        <w:pStyle w:val="Heading3"/>
      </w:pPr>
      <w:r>
        <w:t xml:space="preserve">Contents </w:t>
      </w:r>
    </w:p>
    <w:p w:rsidR="002427E4" w:rsidRDefault="002427E4" w:rsidP="002427E4">
      <w:pPr>
        <w:pStyle w:val="BodyText"/>
        <w:ind w:left="624" w:hanging="624"/>
        <w:rPr>
          <w:lang w:val="en-US"/>
        </w:rPr>
      </w:pPr>
      <w:r>
        <w:rPr>
          <w:lang w:val="en-US"/>
        </w:rPr>
        <w:t>3.3.1 Terms and expressions related to politeness.</w:t>
      </w:r>
    </w:p>
    <w:p w:rsidR="002427E4" w:rsidRDefault="002427E4" w:rsidP="002427E4">
      <w:pPr>
        <w:pStyle w:val="Title"/>
      </w:pPr>
      <w:r>
        <w:rPr>
          <w:lang w:eastAsia="en-US"/>
        </w:rPr>
        <w:t xml:space="preserve">   </w:t>
      </w:r>
      <w:r>
        <w:rPr>
          <w:u w:val="single"/>
        </w:rPr>
        <w:t>Lesson 4</w:t>
      </w:r>
      <w:r>
        <w:br/>
        <w:t xml:space="preserve">Professional correspondence  </w:t>
      </w:r>
    </w:p>
    <w:p w:rsidR="002427E4" w:rsidRDefault="002427E4" w:rsidP="002427E4">
      <w:pPr>
        <w:pStyle w:val="Heading3"/>
        <w:rPr>
          <w:lang w:eastAsia="fr-FR"/>
        </w:rPr>
      </w:pPr>
      <w:r>
        <w:rPr>
          <w:lang w:eastAsia="fr-FR"/>
        </w:rPr>
        <w:t xml:space="preserve">Objective </w:t>
      </w:r>
    </w:p>
    <w:p w:rsidR="002427E4" w:rsidRDefault="002427E4" w:rsidP="002427E4">
      <w:pPr>
        <w:pStyle w:val="BodyText"/>
        <w:numPr>
          <w:ilvl w:val="0"/>
          <w:numId w:val="2"/>
        </w:numPr>
        <w:rPr>
          <w:lang w:val="en-US"/>
        </w:rPr>
      </w:pPr>
      <w:r>
        <w:rPr>
          <w:lang w:val="en-US"/>
        </w:rPr>
        <w:t>Learners will be able to practice professional correspondence.</w:t>
      </w:r>
    </w:p>
    <w:p w:rsidR="002427E4" w:rsidRPr="00DE6CEF" w:rsidRDefault="002427E4" w:rsidP="002427E4">
      <w:pPr>
        <w:pStyle w:val="Heading3"/>
        <w:rPr>
          <w:lang w:val="fr-FR"/>
        </w:rPr>
      </w:pPr>
      <w:r w:rsidRPr="00DE6CEF">
        <w:rPr>
          <w:lang w:val="fr-FR"/>
        </w:rPr>
        <w:t xml:space="preserve">Contents </w:t>
      </w:r>
    </w:p>
    <w:p w:rsidR="002427E4" w:rsidRPr="00DE6CEF" w:rsidRDefault="00792278" w:rsidP="002427E4">
      <w:pPr>
        <w:pStyle w:val="BodyTextIndent3"/>
        <w:spacing w:before="0" w:after="0"/>
      </w:pPr>
      <w:r>
        <w:t xml:space="preserve">3.4.1 </w:t>
      </w:r>
      <w:proofErr w:type="spellStart"/>
      <w:r>
        <w:t>Verbs</w:t>
      </w:r>
      <w:proofErr w:type="spellEnd"/>
      <w:r>
        <w:t xml:space="preserve"> </w:t>
      </w:r>
      <w:proofErr w:type="spellStart"/>
      <w:r w:rsidR="002427E4" w:rsidRPr="00DE6CEF">
        <w:t>expressing</w:t>
      </w:r>
      <w:proofErr w:type="spellEnd"/>
      <w:r w:rsidR="002427E4" w:rsidRPr="00DE6CEF">
        <w:t xml:space="preserve"> intention (</w:t>
      </w:r>
      <w:proofErr w:type="spellStart"/>
      <w:r w:rsidR="002427E4" w:rsidRPr="00DE6CEF">
        <w:t>intend</w:t>
      </w:r>
      <w:proofErr w:type="spellEnd"/>
      <w:r w:rsidR="002427E4" w:rsidRPr="00DE6CEF">
        <w:t xml:space="preserve">, </w:t>
      </w:r>
      <w:proofErr w:type="spellStart"/>
      <w:r w:rsidR="002427E4" w:rsidRPr="00DE6CEF">
        <w:t>decide</w:t>
      </w:r>
      <w:proofErr w:type="spellEnd"/>
      <w:r w:rsidR="002427E4" w:rsidRPr="00DE6CEF">
        <w:t>…).</w:t>
      </w:r>
    </w:p>
    <w:p w:rsidR="002427E4" w:rsidRPr="00DE6CEF" w:rsidRDefault="002427E4" w:rsidP="00792278">
      <w:pPr>
        <w:pStyle w:val="BodyTextIndent3"/>
        <w:spacing w:before="0" w:after="0"/>
        <w:ind w:left="0" w:firstLine="0"/>
        <w:rPr>
          <w:lang w:eastAsia="fr-FR"/>
        </w:rPr>
        <w:sectPr w:rsidR="002427E4" w:rsidRPr="00DE6CEF">
          <w:headerReference w:type="default" r:id="rId8"/>
          <w:type w:val="continuous"/>
          <w:pgSz w:w="11907" w:h="16840" w:code="9"/>
          <w:pgMar w:top="1418" w:right="851" w:bottom="1134" w:left="1134" w:header="567" w:footer="567" w:gutter="0"/>
          <w:paperSrc w:first="100" w:other="100"/>
          <w:cols w:space="720"/>
        </w:sectPr>
      </w:pPr>
    </w:p>
    <w:p w:rsidR="00253CE2" w:rsidRPr="00792278" w:rsidRDefault="00253CE2" w:rsidP="001024DA">
      <w:pPr>
        <w:tabs>
          <w:tab w:val="left" w:pos="7140"/>
        </w:tabs>
        <w:rPr>
          <w:lang w:val="fr-FR"/>
        </w:rPr>
      </w:pPr>
    </w:p>
    <w:sectPr w:rsidR="00253CE2" w:rsidRPr="00792278" w:rsidSect="00253C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82D" w:rsidRDefault="009D482D" w:rsidP="002427E4">
      <w:r>
        <w:separator/>
      </w:r>
    </w:p>
  </w:endnote>
  <w:endnote w:type="continuationSeparator" w:id="0">
    <w:p w:rsidR="009D482D" w:rsidRDefault="009D482D" w:rsidP="002427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Rounded MT 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82D" w:rsidRDefault="009D482D" w:rsidP="002427E4">
      <w:r>
        <w:separator/>
      </w:r>
    </w:p>
  </w:footnote>
  <w:footnote w:type="continuationSeparator" w:id="0">
    <w:p w:rsidR="009D482D" w:rsidRDefault="009D482D" w:rsidP="002427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CEF" w:rsidRDefault="00E25D8C" w:rsidP="002427E4">
    <w:pPr>
      <w:pBdr>
        <w:bottom w:val="double" w:sz="6" w:space="1" w:color="auto"/>
      </w:pBdr>
      <w:shd w:val="clear" w:color="000000" w:fill="auto"/>
      <w:jc w:val="right"/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TS 2 -  </w:t>
    </w:r>
    <w:proofErr w:type="spellStart"/>
    <w:r w:rsidR="002427E4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Hospitality</w:t>
    </w:r>
    <w:proofErr w:type="spellEnd"/>
    <w:r w:rsidR="002427E4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&amp; </w:t>
    </w:r>
    <w:proofErr w:type="spellStart"/>
    <w:r w:rsidR="002427E4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Tourism</w:t>
    </w:r>
    <w:proofErr w:type="spellEnd"/>
  </w:p>
  <w:p w:rsidR="00DE6CEF" w:rsidRPr="00DE6CEF" w:rsidRDefault="009D482D">
    <w:pPr>
      <w:pStyle w:val="Header"/>
      <w:rPr>
        <w:rFonts w:ascii="Arial Rounded MT Bold" w:hAnsi="Arial Rounded MT Bold" w:cs="Arial Rounded MT Bold"/>
        <w:sz w:val="18"/>
        <w:szCs w:val="21"/>
        <w:lang w:val="fr-FR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CEF" w:rsidRDefault="00E25D8C" w:rsidP="009E19C0">
    <w:pPr>
      <w:pBdr>
        <w:bottom w:val="double" w:sz="6" w:space="1" w:color="auto"/>
      </w:pBdr>
      <w:shd w:val="clear" w:color="000000" w:fill="auto"/>
      <w:jc w:val="right"/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TS 2 -  </w:t>
    </w:r>
    <w:proofErr w:type="spellStart"/>
    <w:r w:rsidR="009E19C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Hospitality</w:t>
    </w:r>
    <w:proofErr w:type="spellEnd"/>
    <w:r w:rsidR="009E19C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&amp; </w:t>
    </w:r>
    <w:proofErr w:type="spellStart"/>
    <w:r w:rsidR="009E19C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Tourism</w:t>
    </w:r>
    <w:proofErr w:type="spellEnd"/>
  </w:p>
  <w:p w:rsidR="00DE6CEF" w:rsidRPr="00DE6CEF" w:rsidRDefault="009D482D">
    <w:pPr>
      <w:pStyle w:val="Header"/>
      <w:rPr>
        <w:rFonts w:ascii="Arial Rounded MT Bold" w:hAnsi="Arial Rounded MT Bold" w:cs="Arial Rounded MT Bold"/>
        <w:sz w:val="18"/>
        <w:szCs w:val="21"/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13944"/>
    <w:multiLevelType w:val="singleLevel"/>
    <w:tmpl w:val="B7FAA2FE"/>
    <w:lvl w:ilvl="0">
      <w:start w:val="6"/>
      <w:numFmt w:val="bullet"/>
      <w:lvlText w:val="–"/>
      <w:lvlJc w:val="left"/>
      <w:pPr>
        <w:tabs>
          <w:tab w:val="num" w:pos="360"/>
        </w:tabs>
        <w:ind w:left="360" w:right="360" w:hanging="360"/>
      </w:pPr>
      <w:rPr>
        <w:rFonts w:ascii="Times New Roman" w:cs="Times New Roman" w:hint="default"/>
      </w:rPr>
    </w:lvl>
  </w:abstractNum>
  <w:abstractNum w:abstractNumId="1">
    <w:nsid w:val="678F2750"/>
    <w:multiLevelType w:val="multilevel"/>
    <w:tmpl w:val="E3E66E02"/>
    <w:lvl w:ilvl="0">
      <w:start w:val="1"/>
      <w:numFmt w:val="irohaFullWidth"/>
      <w:lvlText w:val=""/>
      <w:lvlJc w:val="left"/>
      <w:pPr>
        <w:tabs>
          <w:tab w:val="num" w:pos="1440"/>
        </w:tabs>
        <w:ind w:left="1440" w:right="1440" w:hanging="360"/>
      </w:pPr>
      <w:rPr>
        <w:rFonts w:ascii="Symbol" w:hAnsi="Symbol" w:hint="default"/>
      </w:rPr>
    </w:lvl>
    <w:lvl w:ilvl="1" w:tentative="1">
      <w:start w:val="1"/>
      <w:numFmt w:val="irohaFullWidth"/>
      <w:lvlText w:val="o"/>
      <w:lvlJc w:val="left"/>
      <w:pPr>
        <w:tabs>
          <w:tab w:val="num" w:pos="2160"/>
        </w:tabs>
        <w:ind w:left="2160" w:right="2160" w:hanging="360"/>
      </w:pPr>
      <w:rPr>
        <w:rFonts w:ascii="Courier New" w:hAnsi="Courier New" w:hint="default"/>
      </w:rPr>
    </w:lvl>
    <w:lvl w:ilvl="2" w:tentative="1">
      <w:start w:val="1"/>
      <w:numFmt w:val="irohaFullWidth"/>
      <w:lvlText w:val=""/>
      <w:lvlJc w:val="left"/>
      <w:pPr>
        <w:tabs>
          <w:tab w:val="num" w:pos="2880"/>
        </w:tabs>
        <w:ind w:left="2880" w:right="2880" w:hanging="360"/>
      </w:pPr>
      <w:rPr>
        <w:rFonts w:ascii="Wingdings" w:hAnsi="Wingdings" w:hint="default"/>
      </w:rPr>
    </w:lvl>
    <w:lvl w:ilvl="3" w:tentative="1">
      <w:start w:val="1"/>
      <w:numFmt w:val="irohaFullWidth"/>
      <w:lvlText w:val=""/>
      <w:lvlJc w:val="left"/>
      <w:pPr>
        <w:tabs>
          <w:tab w:val="num" w:pos="3600"/>
        </w:tabs>
        <w:ind w:left="3600" w:right="3600" w:hanging="360"/>
      </w:pPr>
      <w:rPr>
        <w:rFonts w:ascii="Symbol" w:hAnsi="Symbol" w:hint="default"/>
      </w:rPr>
    </w:lvl>
    <w:lvl w:ilvl="4" w:tentative="1">
      <w:start w:val="1"/>
      <w:numFmt w:val="irohaFullWidth"/>
      <w:lvlText w:val="o"/>
      <w:lvlJc w:val="left"/>
      <w:pPr>
        <w:tabs>
          <w:tab w:val="num" w:pos="4320"/>
        </w:tabs>
        <w:ind w:left="4320" w:right="4320" w:hanging="360"/>
      </w:pPr>
      <w:rPr>
        <w:rFonts w:ascii="Courier New" w:hAnsi="Courier New" w:hint="default"/>
      </w:rPr>
    </w:lvl>
    <w:lvl w:ilvl="5" w:tentative="1">
      <w:start w:val="1"/>
      <w:numFmt w:val="irohaFullWidth"/>
      <w:lvlText w:val=""/>
      <w:lvlJc w:val="left"/>
      <w:pPr>
        <w:tabs>
          <w:tab w:val="num" w:pos="5040"/>
        </w:tabs>
        <w:ind w:left="5040" w:right="5040" w:hanging="360"/>
      </w:pPr>
      <w:rPr>
        <w:rFonts w:ascii="Wingdings" w:hAnsi="Wingdings" w:hint="default"/>
      </w:rPr>
    </w:lvl>
    <w:lvl w:ilvl="6" w:tentative="1">
      <w:start w:val="1"/>
      <w:numFmt w:val="irohaFullWidth"/>
      <w:lvlText w:val=""/>
      <w:lvlJc w:val="left"/>
      <w:pPr>
        <w:tabs>
          <w:tab w:val="num" w:pos="5760"/>
        </w:tabs>
        <w:ind w:left="5760" w:right="5760" w:hanging="360"/>
      </w:pPr>
      <w:rPr>
        <w:rFonts w:ascii="Symbol" w:hAnsi="Symbol" w:hint="default"/>
      </w:rPr>
    </w:lvl>
    <w:lvl w:ilvl="7" w:tentative="1">
      <w:start w:val="1"/>
      <w:numFmt w:val="irohaFullWidth"/>
      <w:lvlText w:val="o"/>
      <w:lvlJc w:val="left"/>
      <w:pPr>
        <w:tabs>
          <w:tab w:val="num" w:pos="6480"/>
        </w:tabs>
        <w:ind w:left="6480" w:right="6480" w:hanging="360"/>
      </w:pPr>
      <w:rPr>
        <w:rFonts w:ascii="Courier New" w:hAnsi="Courier New" w:hint="default"/>
      </w:rPr>
    </w:lvl>
    <w:lvl w:ilvl="8" w:tentative="1">
      <w:start w:val="1"/>
      <w:numFmt w:val="irohaFullWidth"/>
      <w:lvlText w:val=""/>
      <w:lvlJc w:val="left"/>
      <w:pPr>
        <w:tabs>
          <w:tab w:val="num" w:pos="7200"/>
        </w:tabs>
        <w:ind w:left="7200" w:righ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27E4"/>
    <w:rsid w:val="001024DA"/>
    <w:rsid w:val="002076A5"/>
    <w:rsid w:val="002427E4"/>
    <w:rsid w:val="00253CE2"/>
    <w:rsid w:val="005F3332"/>
    <w:rsid w:val="00792278"/>
    <w:rsid w:val="007C024E"/>
    <w:rsid w:val="009D482D"/>
    <w:rsid w:val="009D78EC"/>
    <w:rsid w:val="009E19C0"/>
    <w:rsid w:val="00D416CD"/>
    <w:rsid w:val="00E25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7E4"/>
    <w:pPr>
      <w:spacing w:after="0" w:line="240" w:lineRule="auto"/>
    </w:pPr>
    <w:rPr>
      <w:rFonts w:ascii="Times New Roman" w:eastAsia="Times New Roman" w:hAnsi="Times New Roman" w:cs="Traditional Arabic"/>
      <w:sz w:val="20"/>
      <w:szCs w:val="24"/>
    </w:rPr>
  </w:style>
  <w:style w:type="paragraph" w:styleId="Heading1">
    <w:name w:val="heading 1"/>
    <w:basedOn w:val="Normal"/>
    <w:next w:val="Normal"/>
    <w:link w:val="Heading1Char"/>
    <w:qFormat/>
    <w:rsid w:val="002427E4"/>
    <w:pPr>
      <w:keepNext/>
      <w:pBdr>
        <w:bottom w:val="double" w:sz="6" w:space="1" w:color="auto"/>
      </w:pBdr>
      <w:shd w:val="pct20" w:color="auto" w:fill="auto"/>
      <w:spacing w:after="480"/>
      <w:jc w:val="right"/>
      <w:outlineLvl w:val="0"/>
    </w:pPr>
    <w:rPr>
      <w:rFonts w:ascii="Arial Rounded MT Bold" w:hAnsi="Arial Rounded MT Bold" w:cs="Arial Rounded MT Bold"/>
      <w:b/>
      <w:bCs/>
      <w:caps/>
      <w:sz w:val="36"/>
      <w:szCs w:val="43"/>
      <w:lang w:val="fr-FR" w:eastAsia="fr-FR"/>
    </w:rPr>
  </w:style>
  <w:style w:type="paragraph" w:styleId="Heading2">
    <w:name w:val="heading 2"/>
    <w:basedOn w:val="Normal"/>
    <w:next w:val="Normal"/>
    <w:link w:val="Heading2Char"/>
    <w:qFormat/>
    <w:rsid w:val="002427E4"/>
    <w:pPr>
      <w:keepNext/>
      <w:spacing w:before="120" w:after="120"/>
      <w:jc w:val="lowKashida"/>
      <w:outlineLvl w:val="1"/>
    </w:pPr>
    <w:rPr>
      <w:rFonts w:ascii="Arial Rounded MT Bold" w:hAnsi="Arial Rounded MT Bold"/>
      <w:b/>
      <w:bCs/>
      <w:caps/>
      <w:sz w:val="28"/>
      <w:szCs w:val="33"/>
      <w:lang w:val="fr-FR"/>
    </w:rPr>
  </w:style>
  <w:style w:type="paragraph" w:styleId="Heading3">
    <w:name w:val="heading 3"/>
    <w:basedOn w:val="Normal"/>
    <w:next w:val="Normal"/>
    <w:link w:val="Heading3Char"/>
    <w:qFormat/>
    <w:rsid w:val="002427E4"/>
    <w:pPr>
      <w:keepNext/>
      <w:spacing w:before="120"/>
      <w:jc w:val="lowKashida"/>
      <w:outlineLvl w:val="2"/>
    </w:pPr>
    <w:rPr>
      <w:rFonts w:ascii="Arial" w:hAnsi="Arial"/>
      <w:b/>
      <w:bCs/>
      <w:sz w:val="24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427E4"/>
    <w:rPr>
      <w:rFonts w:ascii="Arial Rounded MT Bold" w:eastAsia="Times New Roman" w:hAnsi="Arial Rounded MT Bold" w:cs="Arial Rounded MT Bold"/>
      <w:b/>
      <w:bCs/>
      <w:caps/>
      <w:sz w:val="36"/>
      <w:szCs w:val="43"/>
      <w:shd w:val="pct20" w:color="auto" w:fill="auto"/>
      <w:lang w:val="fr-FR" w:eastAsia="fr-FR"/>
    </w:rPr>
  </w:style>
  <w:style w:type="character" w:customStyle="1" w:styleId="Heading2Char">
    <w:name w:val="Heading 2 Char"/>
    <w:basedOn w:val="DefaultParagraphFont"/>
    <w:link w:val="Heading2"/>
    <w:rsid w:val="002427E4"/>
    <w:rPr>
      <w:rFonts w:ascii="Arial Rounded MT Bold" w:eastAsia="Times New Roman" w:hAnsi="Arial Rounded MT Bold" w:cs="Traditional Arabic"/>
      <w:b/>
      <w:bCs/>
      <w:caps/>
      <w:sz w:val="28"/>
      <w:szCs w:val="33"/>
      <w:lang w:val="fr-FR"/>
    </w:rPr>
  </w:style>
  <w:style w:type="character" w:customStyle="1" w:styleId="Heading3Char">
    <w:name w:val="Heading 3 Char"/>
    <w:basedOn w:val="DefaultParagraphFont"/>
    <w:link w:val="Heading3"/>
    <w:rsid w:val="002427E4"/>
    <w:rPr>
      <w:rFonts w:ascii="Arial" w:eastAsia="Times New Roman" w:hAnsi="Arial" w:cs="Traditional Arabic"/>
      <w:b/>
      <w:bCs/>
      <w:sz w:val="24"/>
      <w:szCs w:val="33"/>
    </w:rPr>
  </w:style>
  <w:style w:type="paragraph" w:styleId="Title">
    <w:name w:val="Title"/>
    <w:basedOn w:val="Normal"/>
    <w:link w:val="TitleChar"/>
    <w:qFormat/>
    <w:rsid w:val="002427E4"/>
    <w:pPr>
      <w:spacing w:before="240"/>
      <w:jc w:val="center"/>
    </w:pPr>
    <w:rPr>
      <w:rFonts w:ascii="Arial Rounded MT Bold" w:hAnsi="Arial Rounded MT Bold"/>
      <w:b/>
      <w:bCs/>
      <w:caps/>
      <w:sz w:val="28"/>
      <w:szCs w:val="33"/>
      <w:lang w:eastAsia="fr-FR"/>
    </w:rPr>
  </w:style>
  <w:style w:type="character" w:customStyle="1" w:styleId="TitleChar">
    <w:name w:val="Title Char"/>
    <w:basedOn w:val="DefaultParagraphFont"/>
    <w:link w:val="Title"/>
    <w:rsid w:val="002427E4"/>
    <w:rPr>
      <w:rFonts w:ascii="Arial Rounded MT Bold" w:eastAsia="Times New Roman" w:hAnsi="Arial Rounded MT Bold" w:cs="Traditional Arabic"/>
      <w:b/>
      <w:bCs/>
      <w:caps/>
      <w:sz w:val="28"/>
      <w:szCs w:val="33"/>
      <w:lang w:eastAsia="fr-FR"/>
    </w:rPr>
  </w:style>
  <w:style w:type="paragraph" w:styleId="Header">
    <w:name w:val="header"/>
    <w:basedOn w:val="Normal"/>
    <w:link w:val="HeaderChar"/>
    <w:rsid w:val="002427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427E4"/>
    <w:rPr>
      <w:rFonts w:ascii="Times New Roman" w:eastAsia="Times New Roman" w:hAnsi="Times New Roman" w:cs="Traditional Arabic"/>
      <w:sz w:val="20"/>
      <w:szCs w:val="24"/>
    </w:rPr>
  </w:style>
  <w:style w:type="paragraph" w:styleId="BodyTextIndent3">
    <w:name w:val="Body Text Indent 3"/>
    <w:basedOn w:val="Normal"/>
    <w:link w:val="BodyTextIndent3Char"/>
    <w:rsid w:val="002427E4"/>
    <w:pPr>
      <w:spacing w:before="60" w:after="60"/>
      <w:ind w:left="284" w:hanging="284"/>
      <w:jc w:val="lowKashida"/>
    </w:pPr>
    <w:rPr>
      <w:rFonts w:ascii="Arial" w:hAnsi="Arial"/>
      <w:sz w:val="22"/>
      <w:szCs w:val="26"/>
      <w:lang w:val="fr-FR"/>
    </w:rPr>
  </w:style>
  <w:style w:type="character" w:customStyle="1" w:styleId="BodyTextIndent3Char">
    <w:name w:val="Body Text Indent 3 Char"/>
    <w:basedOn w:val="DefaultParagraphFont"/>
    <w:link w:val="BodyTextIndent3"/>
    <w:rsid w:val="002427E4"/>
    <w:rPr>
      <w:rFonts w:ascii="Arial" w:eastAsia="Times New Roman" w:hAnsi="Arial" w:cs="Traditional Arabic"/>
      <w:szCs w:val="26"/>
      <w:lang w:val="fr-FR"/>
    </w:rPr>
  </w:style>
  <w:style w:type="paragraph" w:customStyle="1" w:styleId="n">
    <w:name w:val="n"/>
    <w:basedOn w:val="Heading3"/>
    <w:rsid w:val="002427E4"/>
    <w:pPr>
      <w:tabs>
        <w:tab w:val="right" w:pos="8505"/>
      </w:tabs>
      <w:spacing w:before="0"/>
      <w:jc w:val="right"/>
    </w:pPr>
    <w:rPr>
      <w:rFonts w:ascii="Arial Rounded MT Bold" w:hAnsi="Arial Rounded MT Bold" w:cs="Arial Rounded MT Bold"/>
      <w:szCs w:val="28"/>
      <w:lang w:eastAsia="fr-FR"/>
    </w:rPr>
  </w:style>
  <w:style w:type="paragraph" w:styleId="BodyText">
    <w:name w:val="Body Text"/>
    <w:basedOn w:val="Normal"/>
    <w:link w:val="BodyTextChar"/>
    <w:rsid w:val="002427E4"/>
    <w:pPr>
      <w:jc w:val="lowKashida"/>
    </w:pPr>
    <w:rPr>
      <w:rFonts w:ascii="Arial" w:hAnsi="Arial"/>
      <w:sz w:val="22"/>
      <w:szCs w:val="26"/>
      <w:lang w:val="fr-FR"/>
    </w:rPr>
  </w:style>
  <w:style w:type="character" w:customStyle="1" w:styleId="BodyTextChar">
    <w:name w:val="Body Text Char"/>
    <w:basedOn w:val="DefaultParagraphFont"/>
    <w:link w:val="BodyText"/>
    <w:rsid w:val="002427E4"/>
    <w:rPr>
      <w:rFonts w:ascii="Arial" w:eastAsia="Times New Roman" w:hAnsi="Arial" w:cs="Traditional Arabic"/>
      <w:szCs w:val="26"/>
      <w:lang w:val="fr-FR"/>
    </w:rPr>
  </w:style>
  <w:style w:type="paragraph" w:styleId="Footer">
    <w:name w:val="footer"/>
    <w:basedOn w:val="Normal"/>
    <w:link w:val="FooterChar"/>
    <w:uiPriority w:val="99"/>
    <w:semiHidden/>
    <w:unhideWhenUsed/>
    <w:rsid w:val="002427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427E4"/>
    <w:rPr>
      <w:rFonts w:ascii="Times New Roman" w:eastAsia="Times New Roman" w:hAnsi="Times New Roman" w:cs="Traditional Arabic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934</Words>
  <Characters>5325</Characters>
  <Application>Microsoft Office Word</Application>
  <DocSecurity>0</DocSecurity>
  <Lines>44</Lines>
  <Paragraphs>12</Paragraphs>
  <ScaleCrop>false</ScaleCrop>
  <Company/>
  <LinksUpToDate>false</LinksUpToDate>
  <CharactersWithSpaces>6247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</dc:creator>
  <cp:keywords/>
  <dc:description/>
  <cp:lastModifiedBy>AMAL</cp:lastModifiedBy>
  <cp:revision>9</cp:revision>
  <dcterms:created xsi:type="dcterms:W3CDTF">2012-09-13T18:00:00Z</dcterms:created>
  <dcterms:modified xsi:type="dcterms:W3CDTF">2012-09-14T11:49:00Z</dcterms:modified>
</cp:coreProperties>
</file>